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3" w:rsidRPr="006857DF" w:rsidRDefault="009E45A3" w:rsidP="003045E9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  <w:r w:rsidRPr="006857DF">
        <w:rPr>
          <w:b/>
          <w:bCs/>
          <w:color w:val="000000"/>
        </w:rPr>
        <w:t>Муниципальное бюджетное общеобразовательное учреждение</w:t>
      </w:r>
    </w:p>
    <w:p w:rsidR="009E45A3" w:rsidRPr="006857DF" w:rsidRDefault="009E45A3" w:rsidP="001861FF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  <w:r w:rsidRPr="006857DF">
        <w:rPr>
          <w:b/>
          <w:bCs/>
          <w:color w:val="000000"/>
        </w:rPr>
        <w:t>«Гатчинская средняя общеобразовательная школа № 11»</w:t>
      </w:r>
    </w:p>
    <w:p w:rsidR="00950FDA" w:rsidRPr="006857DF" w:rsidRDefault="00950FDA" w:rsidP="001861FF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2F3A77" w:rsidRPr="006857DF" w:rsidRDefault="009E45A3" w:rsidP="002F3A77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  <w:r w:rsidRPr="006857DF">
        <w:rPr>
          <w:b/>
          <w:bCs/>
          <w:color w:val="000000"/>
        </w:rPr>
        <w:t>РАБОЧАЯ ПРОГРАММА</w:t>
      </w:r>
    </w:p>
    <w:p w:rsidR="009E45A3" w:rsidRPr="006857DF" w:rsidRDefault="002F3A77" w:rsidP="002F3A77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  <w:r w:rsidRPr="006857DF">
        <w:rPr>
          <w:b/>
          <w:bCs/>
          <w:color w:val="000000"/>
        </w:rPr>
        <w:t xml:space="preserve"> по психологии « Путь в профессию»</w:t>
      </w:r>
    </w:p>
    <w:p w:rsidR="000110DC" w:rsidRPr="006857DF" w:rsidRDefault="004D63BC" w:rsidP="002F3A77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  <w:r w:rsidRPr="006857DF">
        <w:rPr>
          <w:b/>
          <w:bCs/>
          <w:color w:val="000000"/>
        </w:rPr>
        <w:t>для базового уровня 9-х</w:t>
      </w:r>
      <w:r w:rsidR="005A7E8E" w:rsidRPr="006857DF">
        <w:rPr>
          <w:b/>
          <w:bCs/>
          <w:color w:val="000000"/>
        </w:rPr>
        <w:t xml:space="preserve"> </w:t>
      </w:r>
      <w:r w:rsidR="00950FDA" w:rsidRPr="006857DF">
        <w:rPr>
          <w:b/>
          <w:bCs/>
          <w:color w:val="000000"/>
        </w:rPr>
        <w:t>класс</w:t>
      </w:r>
      <w:r w:rsidR="005A7E8E" w:rsidRPr="006857DF">
        <w:rPr>
          <w:b/>
          <w:bCs/>
          <w:color w:val="000000"/>
        </w:rPr>
        <w:t>ов</w:t>
      </w:r>
    </w:p>
    <w:p w:rsidR="00950FDA" w:rsidRPr="006857DF" w:rsidRDefault="00950FDA" w:rsidP="00950FDA">
      <w:pPr>
        <w:tabs>
          <w:tab w:val="left" w:pos="1335"/>
          <w:tab w:val="center" w:pos="7699"/>
        </w:tabs>
        <w:spacing w:after="120"/>
        <w:jc w:val="right"/>
        <w:rPr>
          <w:b/>
          <w:bCs/>
          <w:color w:val="000000"/>
        </w:rPr>
      </w:pPr>
      <w:r w:rsidRPr="006857DF">
        <w:rPr>
          <w:b/>
          <w:bCs/>
          <w:color w:val="000000"/>
        </w:rPr>
        <w:t>Приложение к основной общеобразовательной программе</w:t>
      </w:r>
    </w:p>
    <w:p w:rsidR="00950FDA" w:rsidRPr="006857DF" w:rsidRDefault="00950FDA" w:rsidP="00950FDA">
      <w:pPr>
        <w:tabs>
          <w:tab w:val="left" w:pos="1335"/>
          <w:tab w:val="center" w:pos="7699"/>
        </w:tabs>
        <w:spacing w:after="120"/>
        <w:jc w:val="right"/>
        <w:rPr>
          <w:b/>
          <w:bCs/>
          <w:color w:val="000000"/>
        </w:rPr>
      </w:pPr>
      <w:r w:rsidRPr="006857DF">
        <w:rPr>
          <w:b/>
          <w:bCs/>
          <w:color w:val="000000"/>
        </w:rPr>
        <w:t xml:space="preserve">  основного общего </w:t>
      </w:r>
      <w:r w:rsidR="005A7E8E" w:rsidRPr="006857DF">
        <w:rPr>
          <w:b/>
          <w:bCs/>
          <w:color w:val="000000"/>
        </w:rPr>
        <w:t>образования</w:t>
      </w:r>
    </w:p>
    <w:p w:rsidR="009E45A3" w:rsidRPr="006857DF" w:rsidRDefault="009E45A3" w:rsidP="001861FF">
      <w:pPr>
        <w:spacing w:before="360" w:after="240"/>
        <w:rPr>
          <w:b/>
          <w:bCs/>
        </w:rPr>
      </w:pPr>
      <w:r w:rsidRPr="006857DF">
        <w:rPr>
          <w:b/>
          <w:bCs/>
        </w:rPr>
        <w:t xml:space="preserve">Программа составлена в соответствии с требованиями Федерального государственного образовательного стандарта основного общего образования и обеспечена </w:t>
      </w:r>
      <w:r w:rsidR="002F3A77" w:rsidRPr="006857DF">
        <w:rPr>
          <w:b/>
          <w:bCs/>
        </w:rPr>
        <w:t>под редакцией Резапкиной Г.В.</w:t>
      </w:r>
    </w:p>
    <w:p w:rsidR="009E45A3" w:rsidRPr="006857DF" w:rsidRDefault="009E45A3" w:rsidP="00084CC5">
      <w:pPr>
        <w:spacing w:before="360" w:after="240"/>
        <w:jc w:val="both"/>
        <w:rPr>
          <w:b/>
          <w:bCs/>
        </w:rPr>
      </w:pPr>
      <w:r w:rsidRPr="006857DF">
        <w:rPr>
          <w:b/>
          <w:bCs/>
        </w:rPr>
        <w:t>Раз</w:t>
      </w:r>
      <w:r w:rsidR="002F3A77" w:rsidRPr="006857DF">
        <w:rPr>
          <w:b/>
          <w:bCs/>
        </w:rPr>
        <w:t>работчик программы: педагог-психолог</w:t>
      </w:r>
      <w:r w:rsidR="000110DC" w:rsidRPr="006857DF">
        <w:rPr>
          <w:b/>
          <w:bCs/>
        </w:rPr>
        <w:t xml:space="preserve"> </w:t>
      </w:r>
      <w:r w:rsidR="002F3A77" w:rsidRPr="006857DF">
        <w:rPr>
          <w:b/>
          <w:bCs/>
        </w:rPr>
        <w:t>Фяткулина И.А</w:t>
      </w:r>
    </w:p>
    <w:p w:rsidR="009E45A3" w:rsidRPr="006857DF" w:rsidRDefault="009E45A3" w:rsidP="00084CC5">
      <w:pPr>
        <w:spacing w:before="360" w:after="240"/>
        <w:jc w:val="both"/>
        <w:rPr>
          <w:b/>
          <w:bCs/>
        </w:rPr>
      </w:pPr>
      <w:r w:rsidRPr="006857DF">
        <w:rPr>
          <w:b/>
          <w:bCs/>
        </w:rPr>
        <w:t xml:space="preserve">Срок реализации </w:t>
      </w:r>
      <w:r w:rsidR="005A7E8E" w:rsidRPr="006857DF">
        <w:rPr>
          <w:b/>
          <w:bCs/>
        </w:rPr>
        <w:t>программы: 2023-2026</w:t>
      </w:r>
      <w:r w:rsidRPr="006857DF">
        <w:rPr>
          <w:b/>
          <w:bCs/>
        </w:rPr>
        <w:t xml:space="preserve"> уч. г.</w:t>
      </w:r>
    </w:p>
    <w:p w:rsidR="009E45A3" w:rsidRPr="006857DF" w:rsidRDefault="009E45A3" w:rsidP="001861FF">
      <w:pPr>
        <w:spacing w:before="360" w:after="240"/>
        <w:jc w:val="both"/>
        <w:rPr>
          <w:b/>
          <w:bCs/>
        </w:rPr>
      </w:pPr>
    </w:p>
    <w:p w:rsidR="009E45A3" w:rsidRPr="006857DF" w:rsidRDefault="009E45A3" w:rsidP="001861FF">
      <w:pPr>
        <w:spacing w:before="360" w:after="240"/>
        <w:jc w:val="both"/>
        <w:rPr>
          <w:b/>
          <w:bCs/>
        </w:rPr>
      </w:pPr>
      <w:r w:rsidRPr="006857DF">
        <w:rPr>
          <w:b/>
          <w:bCs/>
        </w:rPr>
        <w:t xml:space="preserve">         «РАССМОТРЕНА»:                                                                                                                            «СОГЛАСОВАНА»:</w:t>
      </w:r>
    </w:p>
    <w:p w:rsidR="009E45A3" w:rsidRPr="006857DF" w:rsidRDefault="009E45A3" w:rsidP="001861FF">
      <w:pPr>
        <w:spacing w:before="360" w:after="240"/>
        <w:jc w:val="both"/>
        <w:rPr>
          <w:b/>
          <w:bCs/>
        </w:rPr>
      </w:pPr>
      <w:r w:rsidRPr="006857DF">
        <w:rPr>
          <w:b/>
          <w:bCs/>
        </w:rPr>
        <w:t xml:space="preserve">           на заседании ШМО                                                                                                                            Зам. директора по УВР                                     </w:t>
      </w:r>
    </w:p>
    <w:p w:rsidR="009E45A3" w:rsidRPr="006857DF" w:rsidRDefault="009E45A3" w:rsidP="001861FF">
      <w:pPr>
        <w:spacing w:before="360" w:after="240"/>
        <w:jc w:val="both"/>
        <w:rPr>
          <w:b/>
          <w:bCs/>
        </w:rPr>
      </w:pPr>
      <w:r w:rsidRPr="006857DF">
        <w:rPr>
          <w:b/>
          <w:bCs/>
        </w:rPr>
        <w:t xml:space="preserve">           пр</w:t>
      </w:r>
      <w:r w:rsidR="005A7E8E" w:rsidRPr="006857DF">
        <w:rPr>
          <w:b/>
          <w:bCs/>
        </w:rPr>
        <w:t>отокол №___ от «___»________2023</w:t>
      </w:r>
      <w:r w:rsidRPr="006857DF">
        <w:rPr>
          <w:b/>
          <w:bCs/>
        </w:rPr>
        <w:t xml:space="preserve"> г.                                                                           </w:t>
      </w:r>
      <w:r w:rsidR="005A7E8E" w:rsidRPr="006857DF">
        <w:rPr>
          <w:b/>
          <w:bCs/>
        </w:rPr>
        <w:t xml:space="preserve">            ________ Денгизова Ю.М</w:t>
      </w:r>
    </w:p>
    <w:p w:rsidR="009E45A3" w:rsidRPr="006857DF" w:rsidRDefault="009E45A3" w:rsidP="001861FF">
      <w:pPr>
        <w:spacing w:before="360" w:after="240"/>
        <w:jc w:val="both"/>
        <w:rPr>
          <w:b/>
          <w:bCs/>
        </w:rPr>
      </w:pPr>
      <w:r w:rsidRPr="006857DF">
        <w:rPr>
          <w:b/>
          <w:bCs/>
        </w:rPr>
        <w:t xml:space="preserve">           Руководитель ШМО _______ </w:t>
      </w:r>
      <w:r w:rsidR="005A7E8E" w:rsidRPr="006857DF">
        <w:rPr>
          <w:b/>
          <w:bCs/>
        </w:rPr>
        <w:t>Денгизова Ю.М.</w:t>
      </w:r>
      <w:r w:rsidRPr="006857DF">
        <w:rPr>
          <w:b/>
          <w:bCs/>
        </w:rPr>
        <w:t xml:space="preserve">                                                              </w:t>
      </w:r>
      <w:r w:rsidR="005A7E8E" w:rsidRPr="006857DF">
        <w:rPr>
          <w:b/>
          <w:bCs/>
        </w:rPr>
        <w:t xml:space="preserve">           «___»___________ 2023</w:t>
      </w:r>
      <w:r w:rsidRPr="006857DF">
        <w:rPr>
          <w:b/>
          <w:bCs/>
        </w:rPr>
        <w:t xml:space="preserve"> г.</w:t>
      </w:r>
    </w:p>
    <w:p w:rsidR="009E45A3" w:rsidRPr="006857DF" w:rsidRDefault="009E45A3" w:rsidP="00084CC5">
      <w:pPr>
        <w:spacing w:before="360" w:after="240"/>
        <w:jc w:val="both"/>
        <w:rPr>
          <w:b/>
          <w:bCs/>
        </w:rPr>
      </w:pPr>
    </w:p>
    <w:p w:rsidR="002F3A77" w:rsidRPr="006857DF" w:rsidRDefault="002F3A77" w:rsidP="00084CC5">
      <w:pPr>
        <w:spacing w:before="360" w:after="240"/>
        <w:jc w:val="both"/>
        <w:rPr>
          <w:b/>
          <w:bCs/>
        </w:rPr>
      </w:pPr>
    </w:p>
    <w:p w:rsidR="00F55733" w:rsidRPr="006857DF" w:rsidRDefault="00F55733" w:rsidP="00084CC5">
      <w:pPr>
        <w:spacing w:before="360" w:after="240"/>
        <w:jc w:val="both"/>
        <w:rPr>
          <w:b/>
          <w:bCs/>
        </w:rPr>
      </w:pPr>
    </w:p>
    <w:p w:rsidR="00F55733" w:rsidRPr="006857DF" w:rsidRDefault="00F55733" w:rsidP="005A7E8E">
      <w:pPr>
        <w:shd w:val="clear" w:color="auto" w:fill="FFFFFF"/>
        <w:spacing w:before="29" w:after="29" w:line="360" w:lineRule="atLeast"/>
        <w:jc w:val="both"/>
        <w:rPr>
          <w:color w:val="000000"/>
        </w:rPr>
      </w:pPr>
      <w:r w:rsidRPr="006857DF">
        <w:rPr>
          <w:b/>
          <w:bCs/>
          <w:color w:val="000000"/>
        </w:rPr>
        <w:lastRenderedPageBreak/>
        <w:t>Пояснительная записка</w:t>
      </w:r>
    </w:p>
    <w:p w:rsidR="00F55733" w:rsidRPr="006857DF" w:rsidRDefault="00F55733" w:rsidP="005A7E8E">
      <w:pPr>
        <w:shd w:val="clear" w:color="auto" w:fill="FFFFFF"/>
        <w:spacing w:before="29" w:after="29"/>
        <w:ind w:firstLine="432"/>
        <w:jc w:val="both"/>
        <w:rPr>
          <w:color w:val="000000"/>
        </w:rPr>
      </w:pPr>
      <w:r w:rsidRPr="006857DF">
        <w:rPr>
          <w:color w:val="000000"/>
        </w:rPr>
        <w:t>Современная программа профессионального самоопределения должна честно рассказывать не только о «технологии выбора», но и той ответственности, которую каждый человек несет за свой выбор, дополняя этический взгляд на выбор профессии рациональными аргументами, значимыми для нового поколения прагматичных и целеустремленных людей.</w:t>
      </w:r>
    </w:p>
    <w:p w:rsidR="00F55733" w:rsidRPr="006857DF" w:rsidRDefault="00F55733" w:rsidP="005A7E8E">
      <w:pPr>
        <w:shd w:val="clear" w:color="auto" w:fill="FFFFFF"/>
        <w:spacing w:before="29" w:after="29"/>
        <w:ind w:firstLine="432"/>
        <w:jc w:val="both"/>
        <w:rPr>
          <w:color w:val="000000"/>
        </w:rPr>
      </w:pPr>
      <w:r w:rsidRPr="006857DF">
        <w:rPr>
          <w:color w:val="000000"/>
        </w:rPr>
        <w:t>На занятиях по программе «Психология и выбор профессии» школьники в ходе самодиагностики изучают свои психологические особенности, «примеряют» различные модели поведения и оценивают их эффективность. Психолого-педагогическими средствами мы создаем поле выбора профиля обучения и формируем психологическую готовность учащихся к этому выбору на основе знаний о своем профессиональном и личностном потенциале.</w:t>
      </w:r>
    </w:p>
    <w:p w:rsidR="00F55733" w:rsidRPr="006857DF" w:rsidRDefault="00F55733" w:rsidP="005A7E8E">
      <w:pPr>
        <w:shd w:val="clear" w:color="auto" w:fill="FFFFFF"/>
        <w:spacing w:before="29" w:after="29"/>
        <w:ind w:firstLine="432"/>
        <w:jc w:val="both"/>
        <w:rPr>
          <w:color w:val="000000"/>
        </w:rPr>
      </w:pPr>
      <w:r w:rsidRPr="006857DF">
        <w:rPr>
          <w:color w:val="000000"/>
        </w:rPr>
        <w:t>Занятия могут быть полноценными в том случае, если у всех учащихся будут рабочие тетради с бланками, текстами опросников и заданиями, которые они должны выполнять на уроках и дома. Пособие для учителя содержит примерный конспект всех уроков с необходимыми пояснениями и комментариями, а также ответами на вопросы (правильные ответы выделены жирным шрифтом).</w:t>
      </w:r>
    </w:p>
    <w:p w:rsidR="00F55733" w:rsidRPr="006857DF" w:rsidRDefault="00F55733" w:rsidP="005A7E8E">
      <w:pPr>
        <w:shd w:val="clear" w:color="auto" w:fill="FFFFFF"/>
        <w:spacing w:before="29" w:after="29"/>
        <w:ind w:firstLine="432"/>
        <w:jc w:val="both"/>
        <w:rPr>
          <w:color w:val="000000"/>
        </w:rPr>
      </w:pPr>
      <w:r w:rsidRPr="006857DF">
        <w:rPr>
          <w:color w:val="000000"/>
        </w:rPr>
        <w:t>Говорить, что в ходе этих занятий у всех учеников произойдет коррекция самооценки и резко поменяются приоритеты и ценности, сформированные и поддерживаемые личным опытом, было бы преждевременно. Очень многое зависит от личности преподавателя, стиля семейного воспитания, атмосферы образовательного учреждения.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b/>
          <w:bCs/>
          <w:color w:val="000000"/>
        </w:rPr>
        <w:t>Цель программы</w:t>
      </w:r>
      <w:r w:rsidRPr="006857DF">
        <w:rPr>
          <w:color w:val="000000"/>
        </w:rPr>
        <w:t> – дать учащимся знания о самих себе, на основе которых научить делать осознанный выбор. Занятия нацеливают детей на обдумывание возможных изменений, то есть постановку целей.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В результате занятий по этой программе решаются следующие </w:t>
      </w:r>
      <w:r w:rsidRPr="006857DF">
        <w:rPr>
          <w:b/>
          <w:bCs/>
          <w:color w:val="000000"/>
        </w:rPr>
        <w:t>задачи:</w:t>
      </w:r>
    </w:p>
    <w:p w:rsidR="00F55733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Формирование адекватного представления учащихся о своем профессиональном потенциале на основе самодиагностики и знания мира профессий; ознакомление со спецификой современного рынка труда, правилами выбора и способами получения профессии.</w:t>
      </w:r>
    </w:p>
    <w:p w:rsidR="006857DF" w:rsidRDefault="006857DF" w:rsidP="005A7E8E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6857DF" w:rsidRPr="001D0272" w:rsidRDefault="006857DF" w:rsidP="006857DF">
      <w:pPr>
        <w:shd w:val="clear" w:color="auto" w:fill="FFFFFF"/>
        <w:spacing w:after="111"/>
        <w:rPr>
          <w:rFonts w:ascii="Arial" w:hAnsi="Arial" w:cs="Arial"/>
          <w:color w:val="000000"/>
          <w:sz w:val="16"/>
          <w:szCs w:val="16"/>
        </w:rPr>
      </w:pPr>
      <w:r w:rsidRPr="001D0272">
        <w:rPr>
          <w:b/>
          <w:bCs/>
          <w:color w:val="000000"/>
          <w:sz w:val="27"/>
          <w:szCs w:val="27"/>
          <w:u w:val="single"/>
        </w:rPr>
        <w:t>Задачи обучения:</w:t>
      </w:r>
    </w:p>
    <w:p w:rsidR="006857DF" w:rsidRPr="001D0272" w:rsidRDefault="006857DF" w:rsidP="006857DF">
      <w:pPr>
        <w:shd w:val="clear" w:color="auto" w:fill="FFFFFF"/>
        <w:spacing w:after="111"/>
        <w:rPr>
          <w:rFonts w:ascii="Arial" w:hAnsi="Arial" w:cs="Arial"/>
          <w:color w:val="000000"/>
          <w:sz w:val="16"/>
          <w:szCs w:val="16"/>
        </w:rPr>
      </w:pPr>
      <w:r w:rsidRPr="001D0272">
        <w:rPr>
          <w:color w:val="000000"/>
          <w:sz w:val="27"/>
          <w:szCs w:val="27"/>
        </w:rPr>
        <w:t>формирование адекватного представления учащихся о своем профессиональном потенциале на основе самодиагностики и знания мира профессий;</w:t>
      </w:r>
    </w:p>
    <w:p w:rsidR="006857DF" w:rsidRPr="001D0272" w:rsidRDefault="006857DF" w:rsidP="006857DF">
      <w:pPr>
        <w:shd w:val="clear" w:color="auto" w:fill="FFFFFF"/>
        <w:spacing w:after="111"/>
        <w:rPr>
          <w:rFonts w:ascii="Arial" w:hAnsi="Arial" w:cs="Arial"/>
          <w:color w:val="000000"/>
          <w:sz w:val="16"/>
          <w:szCs w:val="16"/>
        </w:rPr>
      </w:pPr>
      <w:r w:rsidRPr="001D0272">
        <w:rPr>
          <w:color w:val="000000"/>
          <w:sz w:val="27"/>
          <w:szCs w:val="27"/>
        </w:rPr>
        <w:t>ознакомление со спецификой современного рынка труда, правилами выбора и способами получения профессии.</w:t>
      </w:r>
    </w:p>
    <w:p w:rsidR="006857DF" w:rsidRPr="006857DF" w:rsidRDefault="006857DF" w:rsidP="005A7E8E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b/>
          <w:bCs/>
          <w:color w:val="000000"/>
        </w:rPr>
        <w:t>Организация работы.</w:t>
      </w:r>
    </w:p>
    <w:p w:rsidR="00F55733" w:rsidRPr="006857DF" w:rsidRDefault="00F55733" w:rsidP="005A7E8E">
      <w:pPr>
        <w:shd w:val="clear" w:color="auto" w:fill="FFFFFF"/>
        <w:spacing w:before="100" w:beforeAutospacing="1"/>
        <w:ind w:firstLine="706"/>
        <w:jc w:val="both"/>
        <w:rPr>
          <w:color w:val="000000"/>
        </w:rPr>
      </w:pPr>
      <w:r w:rsidRPr="006857DF">
        <w:rPr>
          <w:color w:val="000000"/>
        </w:rPr>
        <w:t>Занятия проходят в виде урока, один раз в неделю, на которых учащиеся знакомятся с необходимыми теоретическими сведениями по основам психологии и профессиоведения и практическими навыками принятия решения и т.п.</w:t>
      </w:r>
    </w:p>
    <w:p w:rsidR="00F55733" w:rsidRPr="006857DF" w:rsidRDefault="00F55733" w:rsidP="005A7E8E">
      <w:pPr>
        <w:shd w:val="clear" w:color="auto" w:fill="FFFFFF"/>
        <w:spacing w:before="100" w:beforeAutospacing="1"/>
        <w:ind w:firstLine="706"/>
        <w:jc w:val="both"/>
        <w:rPr>
          <w:color w:val="000000"/>
        </w:rPr>
      </w:pPr>
      <w:r w:rsidRPr="006857DF">
        <w:rPr>
          <w:b/>
          <w:bCs/>
          <w:color w:val="000000"/>
        </w:rPr>
        <w:t>Особенности роли учителя.</w:t>
      </w:r>
    </w:p>
    <w:p w:rsidR="00F55733" w:rsidRPr="006857DF" w:rsidRDefault="00F55733" w:rsidP="005A7E8E">
      <w:pPr>
        <w:shd w:val="clear" w:color="auto" w:fill="FFFFFF"/>
        <w:spacing w:before="100" w:beforeAutospacing="1"/>
        <w:ind w:firstLine="706"/>
        <w:jc w:val="both"/>
        <w:rPr>
          <w:color w:val="000000"/>
        </w:rPr>
      </w:pPr>
      <w:r w:rsidRPr="006857DF">
        <w:rPr>
          <w:color w:val="000000"/>
        </w:rPr>
        <w:t>Учител</w:t>
      </w:r>
      <w:r w:rsidR="005A7E8E" w:rsidRPr="006857DF">
        <w:rPr>
          <w:color w:val="000000"/>
        </w:rPr>
        <w:t xml:space="preserve">ь должен быть </w:t>
      </w:r>
      <w:r w:rsidRPr="006857DF">
        <w:rPr>
          <w:color w:val="000000"/>
        </w:rPr>
        <w:t xml:space="preserve"> проводником информации, необходимой для личностного и профессионального роста учащегося.</w:t>
      </w:r>
    </w:p>
    <w:p w:rsidR="00F55733" w:rsidRPr="006857DF" w:rsidRDefault="00F55733" w:rsidP="005A7E8E">
      <w:pPr>
        <w:shd w:val="clear" w:color="auto" w:fill="FFFFFF"/>
        <w:spacing w:before="100" w:beforeAutospacing="1"/>
        <w:ind w:firstLine="706"/>
        <w:jc w:val="both"/>
        <w:rPr>
          <w:color w:val="000000"/>
        </w:rPr>
      </w:pPr>
      <w:r w:rsidRPr="006857DF">
        <w:rPr>
          <w:color w:val="000000"/>
        </w:rPr>
        <w:t>Для учителя должно быть важным, в первую очередь, развитие личности ученика.</w:t>
      </w:r>
    </w:p>
    <w:p w:rsidR="00F55733" w:rsidRPr="006857DF" w:rsidRDefault="00F55733" w:rsidP="005A7E8E">
      <w:pPr>
        <w:shd w:val="clear" w:color="auto" w:fill="FFFFFF"/>
        <w:spacing w:before="100" w:beforeAutospacing="1"/>
        <w:ind w:firstLine="706"/>
        <w:jc w:val="both"/>
        <w:rPr>
          <w:color w:val="000000"/>
        </w:rPr>
      </w:pPr>
      <w:r w:rsidRPr="006857DF">
        <w:rPr>
          <w:color w:val="000000"/>
        </w:rPr>
        <w:t>Эффективность усвоения курса следует оценивать по сформированности у учеников способности к осознанному выбору профессии.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b/>
          <w:bCs/>
          <w:color w:val="000000"/>
        </w:rPr>
        <w:t>Прогнозируемые результаты обучения. Приобретаемые навыки детей.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i/>
          <w:iCs/>
          <w:color w:val="000000"/>
        </w:rPr>
        <w:t>Учащиеся получат представления: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о своих возможностях;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о своём характере, своих достоинствах и недостатках;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об особенностях своего мышления, внимания и памяти;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об источниках стресса в нашей жизни, о его влиянии на нас;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о различных профессиях, относящихся к определённому типу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привлекательных и непривлекательных сторонах любой профессии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«о профессиональной пригодности»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«о личном профессиональном плане»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i/>
          <w:iCs/>
          <w:color w:val="000000"/>
        </w:rPr>
        <w:t>Учащиеся получат опыт: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самопознания;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принятия решений;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преодоления поведенческих стереотипов;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работы с тестовым материалом;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межличностного общения в группе;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выявления направленности профессиональных интересов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знакомства с правилами грамотного выбора профессии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проведения интервью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i/>
          <w:iCs/>
          <w:color w:val="000000"/>
        </w:rPr>
        <w:t>Учащиеся научатся: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адекватно оценивать себя;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адекватно реагировать на собственные эмоции;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навыкам социально приемлемого поведения;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примерять к своим интересам и склонностям отрасли промышленности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избегать ошибки в выборе профессии и их последствие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осмысливать характеристики некоторых профессий и соотносить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их со своими возможностями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правильно составлять личный профессиональный план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- выбирать адекватные целям методы сбора первичной информации.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b/>
          <w:bCs/>
          <w:color w:val="000000"/>
        </w:rPr>
        <w:t>Технологические особенности.</w:t>
      </w:r>
    </w:p>
    <w:p w:rsidR="00F55733" w:rsidRPr="006857DF" w:rsidRDefault="00C22BA9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К</w:t>
      </w:r>
      <w:r w:rsidR="00F55733" w:rsidRPr="006857DF">
        <w:rPr>
          <w:color w:val="000000"/>
        </w:rPr>
        <w:t>омпьютер, медиапроект</w:t>
      </w:r>
      <w:r w:rsidR="009F0CA0" w:rsidRPr="006857DF">
        <w:rPr>
          <w:color w:val="000000"/>
        </w:rPr>
        <w:t>ор.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b/>
          <w:bCs/>
          <w:color w:val="000000"/>
          <w:u w:val="single"/>
        </w:rPr>
      </w:pPr>
      <w:r w:rsidRPr="006857DF">
        <w:rPr>
          <w:b/>
          <w:bCs/>
          <w:color w:val="000000"/>
          <w:u w:val="single"/>
        </w:rPr>
        <w:t>Режим проведения занятий:</w:t>
      </w:r>
    </w:p>
    <w:p w:rsidR="00F55733" w:rsidRPr="006857DF" w:rsidRDefault="009F0CA0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b/>
          <w:bCs/>
          <w:color w:val="000000"/>
          <w:u w:val="single"/>
        </w:rPr>
        <w:t>1 блок – 3 модуля по 30</w:t>
      </w:r>
      <w:r w:rsidR="00F55733" w:rsidRPr="006857DF">
        <w:rPr>
          <w:b/>
          <w:bCs/>
          <w:color w:val="000000"/>
          <w:u w:val="single"/>
        </w:rPr>
        <w:t xml:space="preserve"> минут, 2 раза в месяц.</w:t>
      </w:r>
    </w:p>
    <w:p w:rsidR="00F55733" w:rsidRPr="006857DF" w:rsidRDefault="00F55733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b/>
          <w:bCs/>
          <w:color w:val="000000"/>
        </w:rPr>
        <w:t>Оценивание деятельности</w:t>
      </w:r>
      <w:r w:rsidRPr="006857DF">
        <w:rPr>
          <w:color w:val="000000"/>
        </w:rPr>
        <w:t> учащихся в рамках данного учебного курса. Специфика учебного материала и методика его преподавания требуют особых форм оценивания результатов работы учащихся. Предлагается зачетная система. Возможными критериями оценивания в рамках зачетной системы могут быть:</w:t>
      </w:r>
    </w:p>
    <w:p w:rsidR="00F55733" w:rsidRPr="006857DF" w:rsidRDefault="00F55733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color w:val="000000"/>
        </w:rPr>
        <w:t>- точность определения понятий, сформированная «понятийная» компетентность в рамках изучаемой тематики;</w:t>
      </w:r>
    </w:p>
    <w:p w:rsidR="00F55733" w:rsidRPr="006857DF" w:rsidRDefault="00F55733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color w:val="000000"/>
        </w:rPr>
        <w:t>- полнота ответов (к примеру, заполнение аналитических таблиц);</w:t>
      </w:r>
    </w:p>
    <w:p w:rsidR="00F55733" w:rsidRPr="006857DF" w:rsidRDefault="00F55733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color w:val="000000"/>
        </w:rPr>
        <w:t>- умение аргументировать свою точку зрения во время дискуссии;</w:t>
      </w:r>
    </w:p>
    <w:p w:rsidR="00F55733" w:rsidRPr="006857DF" w:rsidRDefault="00F55733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color w:val="000000"/>
        </w:rPr>
        <w:t>- овладение навыками рефлексии, самоанализа;</w:t>
      </w:r>
    </w:p>
    <w:p w:rsidR="00F55733" w:rsidRPr="006857DF" w:rsidRDefault="00F55733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color w:val="000000"/>
        </w:rPr>
        <w:t>- активная позиция во время занятий.</w:t>
      </w:r>
    </w:p>
    <w:p w:rsidR="00F55733" w:rsidRPr="006857DF" w:rsidRDefault="00F55733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color w:val="000000"/>
        </w:rPr>
        <w:t>В конце каждой четверти проходит семинарское занятие по теме.</w:t>
      </w:r>
    </w:p>
    <w:p w:rsidR="00F55733" w:rsidRPr="006857DF" w:rsidRDefault="00F55733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color w:val="000000"/>
        </w:rPr>
        <w:t>Вариантом итоговой работы учеников по данному курсу может быть разработанный и письменно оформленный социальный проект, нацеленный на решение изученной по данному курсу социальной проблемы.</w:t>
      </w:r>
    </w:p>
    <w:p w:rsidR="00F55733" w:rsidRPr="006857DF" w:rsidRDefault="00F55733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b/>
          <w:bCs/>
          <w:color w:val="000000"/>
        </w:rPr>
        <w:t>Методическое обеспечение:</w:t>
      </w:r>
    </w:p>
    <w:p w:rsidR="00F55733" w:rsidRPr="006857DF" w:rsidRDefault="00F55733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color w:val="000000"/>
        </w:rPr>
        <w:t>1. Резапкина Г. В. Психология и выбор профессии. Учебно-методическое пособие для психологов и педагогов, Москва 2005 год.</w:t>
      </w:r>
    </w:p>
    <w:p w:rsidR="00F55733" w:rsidRPr="006857DF" w:rsidRDefault="00F55733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color w:val="000000"/>
        </w:rPr>
        <w:t>2. Резапкина Г. В. Психология и выбор профессии Рабочая тетрадь для учащихся</w:t>
      </w:r>
    </w:p>
    <w:p w:rsidR="00F55733" w:rsidRPr="006857DF" w:rsidRDefault="00C22BA9" w:rsidP="005A7E8E">
      <w:pPr>
        <w:shd w:val="clear" w:color="auto" w:fill="FFFFFF"/>
        <w:spacing w:before="29" w:after="29"/>
        <w:jc w:val="both"/>
        <w:rPr>
          <w:color w:val="000000"/>
        </w:rPr>
      </w:pPr>
      <w:r w:rsidRPr="006857DF">
        <w:rPr>
          <w:b/>
          <w:bCs/>
          <w:color w:val="000000"/>
        </w:rPr>
        <w:t>План занятий по программе « Путь в профессию</w:t>
      </w:r>
      <w:r w:rsidR="00F55733" w:rsidRPr="006857DF">
        <w:rPr>
          <w:b/>
          <w:bCs/>
          <w:color w:val="000000"/>
        </w:rPr>
        <w:t>»</w:t>
      </w:r>
    </w:p>
    <w:p w:rsidR="00F55733" w:rsidRPr="006857DF" w:rsidRDefault="009F0CA0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b/>
          <w:bCs/>
          <w:color w:val="000000"/>
        </w:rPr>
        <w:t>I Триместр</w:t>
      </w:r>
      <w:r w:rsidR="00F55733" w:rsidRPr="006857DF">
        <w:rPr>
          <w:b/>
          <w:bCs/>
          <w:color w:val="000000"/>
        </w:rPr>
        <w:t>. Что я знаю о своих возможностях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1 урок. Самооценка и уровень притязаний.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2 урок. Темперамент и профессия. Определение темперамента.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3 урок. Чувства и эмоции. Тест эмоций. Истоки негативных эмоций.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4 урок. Что такое стресс.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5 урок. Определения типа мышления.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6 урок. Внимание и память.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7 урок. Уровень внутренней свободы.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8 урок. Обобщающий урок по теме «Что я знаю о своих возможностях».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9 урок. Семинар «Влияние психологических характеристик на выбор профессии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10 урок. Классификации профессий. Признаки профессии.</w:t>
      </w:r>
    </w:p>
    <w:p w:rsidR="00C22BA9" w:rsidRPr="006857DF" w:rsidRDefault="00C22BA9" w:rsidP="005A7E8E">
      <w:pPr>
        <w:shd w:val="clear" w:color="auto" w:fill="FFFFFF"/>
        <w:spacing w:before="100" w:beforeAutospacing="1"/>
        <w:jc w:val="both"/>
        <w:rPr>
          <w:b/>
          <w:color w:val="000000"/>
        </w:rPr>
      </w:pPr>
      <w:r w:rsidRPr="006857DF">
        <w:rPr>
          <w:b/>
          <w:color w:val="000000"/>
          <w:lang w:val="en-US"/>
        </w:rPr>
        <w:t>II</w:t>
      </w:r>
      <w:r w:rsidRPr="006857DF">
        <w:rPr>
          <w:b/>
          <w:color w:val="000000"/>
        </w:rPr>
        <w:t xml:space="preserve"> Триместр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11 урок. Формула профессии. Профессия, специальность, должность.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12 урок. Определение типа будущей профессии.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13 урок. Интересы и склонности в выборе профессии.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14 урок. Определение профессионального типа личности.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15 урок. Профессионально важные качества.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16 урок. Профессия и здоровье.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17 урок. Обобщающий урок по теме «Что я знаю о профессиях».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18 урок. Семинар «Профессиональное самоопределение личности».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19 урок. Способности общие и специальные.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20 урок. Способности к интеллектуальным видам деятельности.</w:t>
      </w:r>
    </w:p>
    <w:p w:rsidR="00C22BA9" w:rsidRPr="006857DF" w:rsidRDefault="00DA5E0B" w:rsidP="005A7E8E">
      <w:pPr>
        <w:shd w:val="clear" w:color="auto" w:fill="FFFFFF"/>
        <w:spacing w:before="100" w:beforeAutospacing="1"/>
        <w:jc w:val="both"/>
        <w:rPr>
          <w:b/>
          <w:color w:val="000000"/>
        </w:rPr>
      </w:pPr>
      <w:r w:rsidRPr="006857DF">
        <w:rPr>
          <w:b/>
          <w:color w:val="000000"/>
          <w:lang w:val="en-US"/>
        </w:rPr>
        <w:t>III</w:t>
      </w:r>
      <w:r w:rsidRPr="006857DF">
        <w:rPr>
          <w:b/>
          <w:color w:val="000000"/>
        </w:rPr>
        <w:t xml:space="preserve"> Триместр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21 урок</w:t>
      </w:r>
      <w:r w:rsidR="00C22BA9" w:rsidRPr="006857DF">
        <w:rPr>
          <w:color w:val="000000"/>
        </w:rPr>
        <w:t xml:space="preserve"> Способности</w:t>
      </w:r>
      <w:r w:rsidR="00DA5E0B" w:rsidRPr="006857DF">
        <w:rPr>
          <w:color w:val="000000"/>
        </w:rPr>
        <w:t xml:space="preserve"> к  профессиям социального типа</w:t>
      </w:r>
    </w:p>
    <w:p w:rsidR="00F55733" w:rsidRPr="006857DF" w:rsidRDefault="00DA5E0B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22 урок. Способности к  офисным видам деятельности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23 урок. Способность к предпринимательской деятельности.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24 урок. Эстетические способности.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25 урок. Уровни профессиональной пригодности.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26 урок. Обобщающий урок по теме «Способности и профессиональная пригодность».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27 урок. Семинар «Профессиональная пригодность» 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28 урок. Мотивы и потребности.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29 урок. Ошибки в выборе профессии.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30 урок. Современный рынок труда.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31 урок. Пути получения профессии.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32 урок. Навыки самопрезентации.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33 урок. Стратегия выбора профессии.</w:t>
      </w:r>
    </w:p>
    <w:p w:rsidR="00F55733" w:rsidRPr="006857DF" w:rsidRDefault="00F55733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color w:val="000000"/>
        </w:rPr>
        <w:t>34 урок. Обобщающий урок по теме «Планирование профессиональной карьеры».</w:t>
      </w:r>
    </w:p>
    <w:tbl>
      <w:tblPr>
        <w:tblW w:w="16080" w:type="dxa"/>
        <w:tblInd w:w="138" w:type="dxa"/>
        <w:tblBorders>
          <w:top w:val="single" w:sz="4" w:space="0" w:color="auto"/>
        </w:tblBorders>
        <w:tblLook w:val="0000"/>
      </w:tblPr>
      <w:tblGrid>
        <w:gridCol w:w="16080"/>
      </w:tblGrid>
      <w:tr w:rsidR="00C22BA9" w:rsidRPr="006857DF" w:rsidTr="00C22BA9">
        <w:trPr>
          <w:trHeight w:val="100"/>
        </w:trPr>
        <w:tc>
          <w:tcPr>
            <w:tcW w:w="16080" w:type="dxa"/>
          </w:tcPr>
          <w:p w:rsidR="00C22BA9" w:rsidRPr="006857DF" w:rsidRDefault="00C22BA9" w:rsidP="005A7E8E">
            <w:pPr>
              <w:spacing w:before="100" w:beforeAutospacing="1"/>
              <w:jc w:val="both"/>
              <w:rPr>
                <w:color w:val="000000"/>
              </w:rPr>
            </w:pPr>
          </w:p>
        </w:tc>
      </w:tr>
    </w:tbl>
    <w:p w:rsidR="00F55733" w:rsidRPr="006857DF" w:rsidRDefault="005A7E8E" w:rsidP="005A7E8E">
      <w:pPr>
        <w:shd w:val="clear" w:color="auto" w:fill="FFFFFF"/>
        <w:spacing w:before="100" w:beforeAutospacing="1"/>
        <w:jc w:val="both"/>
        <w:rPr>
          <w:color w:val="000000"/>
        </w:rPr>
      </w:pPr>
      <w:r w:rsidRPr="006857DF">
        <w:rPr>
          <w:b/>
          <w:bCs/>
          <w:color w:val="000000"/>
        </w:rPr>
        <w:t xml:space="preserve"> </w:t>
      </w:r>
      <w:r w:rsidR="009F0CA0" w:rsidRPr="006857DF">
        <w:rPr>
          <w:b/>
          <w:bCs/>
          <w:color w:val="000000"/>
        </w:rPr>
        <w:t>«Путь в профессию</w:t>
      </w:r>
      <w:r w:rsidR="00F55733" w:rsidRPr="006857DF">
        <w:rPr>
          <w:b/>
          <w:bCs/>
          <w:color w:val="000000"/>
        </w:rPr>
        <w:t>».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5520"/>
        <w:gridCol w:w="1515"/>
        <w:gridCol w:w="2415"/>
      </w:tblGrid>
      <w:tr w:rsidR="00F55733" w:rsidRPr="006857DF" w:rsidTr="00F55733">
        <w:trPr>
          <w:trHeight w:val="270"/>
          <w:tblCellSpacing w:w="15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№</w:t>
            </w:r>
          </w:p>
        </w:tc>
        <w:tc>
          <w:tcPr>
            <w:tcW w:w="54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Тема</w:t>
            </w:r>
          </w:p>
        </w:tc>
        <w:tc>
          <w:tcPr>
            <w:tcW w:w="1485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Примерные сроки прохождения</w:t>
            </w:r>
          </w:p>
        </w:tc>
        <w:tc>
          <w:tcPr>
            <w:tcW w:w="23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Цели</w:t>
            </w: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996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9F0CA0" w:rsidP="005A7E8E">
            <w:pPr>
              <w:spacing w:before="100" w:beforeAutospacing="1" w:after="100" w:afterAutospacing="1"/>
              <w:jc w:val="both"/>
            </w:pPr>
            <w:r w:rsidRPr="006857DF">
              <w:rPr>
                <w:b/>
                <w:bCs/>
              </w:rPr>
              <w:t xml:space="preserve"> </w:t>
            </w:r>
            <w:r w:rsidR="00F55733" w:rsidRPr="006857DF">
              <w:rPr>
                <w:b/>
                <w:bCs/>
              </w:rPr>
              <w:t xml:space="preserve">Что я знаю о своих возможностях </w:t>
            </w: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1</w:t>
            </w:r>
          </w:p>
        </w:tc>
        <w:tc>
          <w:tcPr>
            <w:tcW w:w="5490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Самооценка и уровень притязаний.</w:t>
            </w:r>
          </w:p>
        </w:tc>
        <w:tc>
          <w:tcPr>
            <w:tcW w:w="1485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сентябрь</w:t>
            </w:r>
          </w:p>
        </w:tc>
        <w:tc>
          <w:tcPr>
            <w:tcW w:w="2370" w:type="dxa"/>
            <w:vMerge w:val="restart"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Изучение психологических особенностей личности; Составление индивидуального психологического портрета личности; Развитие умения видеть свои недостатки и работать над ними.</w:t>
            </w: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Темперамент и профессия. Определение темперамента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сентябрь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Чувства и эмоции. Тест эмоций. Истоки негативных эмоций.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сентябрь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Стресс и тревожность.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сентябрь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Определение типа мышления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Внимание и память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Уровень внутренней свободы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Обобщающий урок по теме «Что я знаю о своих возможностях».</w:t>
            </w:r>
          </w:p>
        </w:tc>
        <w:tc>
          <w:tcPr>
            <w:tcW w:w="1485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  <w:rPr>
                <w:b/>
              </w:rPr>
            </w:pPr>
            <w:r w:rsidRPr="006857DF">
              <w:rPr>
                <w:b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55733" w:rsidRPr="006857DF" w:rsidRDefault="00F55733" w:rsidP="005A7E8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857DF">
              <w:rPr>
                <w:b/>
              </w:rPr>
              <w:t>Семинар «Влияние психологических характеристик на выбор профессии».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55733" w:rsidRPr="006857DF" w:rsidRDefault="00F55733" w:rsidP="005A7E8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857DF">
              <w:rPr>
                <w:b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  <w:rPr>
                <w:b/>
              </w:rPr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1</w:t>
            </w:r>
            <w:r w:rsidR="00DA5E0B" w:rsidRPr="006857DF">
              <w:t>0</w:t>
            </w:r>
          </w:p>
        </w:tc>
        <w:tc>
          <w:tcPr>
            <w:tcW w:w="5490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Классификация профессий. Признаки профессий.</w:t>
            </w:r>
          </w:p>
        </w:tc>
        <w:tc>
          <w:tcPr>
            <w:tcW w:w="1485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ноябрь</w:t>
            </w:r>
          </w:p>
        </w:tc>
        <w:tc>
          <w:tcPr>
            <w:tcW w:w="2370" w:type="dxa"/>
            <w:vMerge w:val="restart"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Знакомство с различными классификациями профессий; профессионально важными качествами и медицинскими противопоказаниями; Определение профессиональных интересов и склонностей, состояния здоровья каждого учащегося.</w:t>
            </w: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DA5E0B" w:rsidP="005A7E8E">
            <w:pPr>
              <w:spacing w:before="29" w:after="100" w:afterAutospacing="1"/>
              <w:jc w:val="both"/>
            </w:pPr>
            <w:r w:rsidRPr="006857DF"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Определение типа будущей профессии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Профессия, специальность, должность. Формула профессии.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Интересы и склонности в выборе профессии.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Определение профессионального типа личности.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Профессионально важные качества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Профессия и здоровье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Обобщающий урок по теме «Что я знаю о профессиях».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55733" w:rsidRPr="006857DF" w:rsidRDefault="00F55733" w:rsidP="005A7E8E">
            <w:pPr>
              <w:spacing w:before="100" w:beforeAutospacing="1" w:after="100" w:afterAutospacing="1"/>
              <w:jc w:val="both"/>
            </w:pPr>
            <w:r w:rsidRPr="006857DF">
              <w:t>Семинар «Профессиональная пригодность»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55733" w:rsidRPr="006857DF" w:rsidRDefault="00F55733" w:rsidP="005A7E8E">
            <w:pPr>
              <w:spacing w:before="100" w:beforeAutospacing="1" w:after="100" w:afterAutospacing="1"/>
              <w:jc w:val="both"/>
            </w:pPr>
            <w:r w:rsidRPr="006857DF"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9960" w:type="dxa"/>
            <w:gridSpan w:val="4"/>
            <w:tcBorders>
              <w:top w:val="nil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100" w:beforeAutospacing="1" w:after="100" w:afterAutospacing="1"/>
              <w:jc w:val="both"/>
            </w:pPr>
            <w:r w:rsidRPr="006857DF">
              <w:rPr>
                <w:b/>
                <w:bCs/>
              </w:rPr>
              <w:t>. Способности и профессиональная пригодность ( 9 часов)</w:t>
            </w: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январь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Определение степени сформированности разных видов способностей у каждого учащегося; Знакомство со степенями профессиональной пригодности человека.</w:t>
            </w: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Способности к интеллектуальным видам деятельности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Способности к профессиям социального типа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Способности к офисным видам деятельности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Способности к предпринимательской деятельности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Артистические способности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Уровни профессиональной пригодности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Обобщающий урок по теме «Способности и профессиональная пригодность».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 Семинар «Профессиональная пригодность»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55733" w:rsidRPr="006857DF" w:rsidRDefault="00F55733" w:rsidP="005A7E8E">
            <w:pPr>
              <w:spacing w:before="100" w:beforeAutospacing="1" w:after="100" w:afterAutospacing="1"/>
              <w:jc w:val="both"/>
            </w:pPr>
            <w:r w:rsidRPr="006857DF"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996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rPr>
                <w:b/>
                <w:bCs/>
              </w:rPr>
              <w:t xml:space="preserve"> Планирование профессиональной карьеры (9 часов)</w:t>
            </w: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Мотивы и потребности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март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Определение роли мотивов и потребностей в жизни человека; Анализ рынка труда и образовательных услуг; Развитие умения планировать свою профессиональную карьеру, навыков самопрезентации .</w:t>
            </w: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Ошибки в выборе профессии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Современный рынок труда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Пути получения профессии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Навыки самопрезентации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Стратегия выбора профессии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Обобщающий урок по теме «Планирование профессиональной карьеры».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 Защита проекта «Моя будущая профессия»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55733" w:rsidRPr="006857DF" w:rsidRDefault="00F55733" w:rsidP="005A7E8E">
            <w:pPr>
              <w:spacing w:before="100" w:beforeAutospacing="1" w:after="100" w:afterAutospacing="1"/>
              <w:jc w:val="both"/>
            </w:pPr>
            <w:r w:rsidRPr="006857DF"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85"/>
          <w:tblCellSpacing w:w="15" w:type="dxa"/>
        </w:trPr>
        <w:tc>
          <w:tcPr>
            <w:tcW w:w="5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9</w:t>
            </w:r>
          </w:p>
        </w:tc>
        <w:tc>
          <w:tcPr>
            <w:tcW w:w="54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Защита проекта «Моя будущая профессия»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  <w:tr w:rsidR="00F55733" w:rsidRPr="006857DF" w:rsidTr="00F55733">
        <w:trPr>
          <w:trHeight w:val="270"/>
          <w:tblCellSpacing w:w="15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jc w:val="both"/>
            </w:pPr>
          </w:p>
        </w:tc>
        <w:tc>
          <w:tcPr>
            <w:tcW w:w="5490" w:type="dxa"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spacing w:before="29" w:after="100" w:afterAutospacing="1"/>
              <w:jc w:val="both"/>
            </w:pPr>
            <w:r w:rsidRPr="006857DF">
              <w:rPr>
                <w:b/>
                <w:bCs/>
              </w:rPr>
              <w:t>Всего: 34 часа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55733" w:rsidRPr="006857DF" w:rsidRDefault="00F55733" w:rsidP="005A7E8E">
            <w:pPr>
              <w:jc w:val="both"/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55733" w:rsidRPr="006857DF" w:rsidRDefault="00F55733" w:rsidP="005A7E8E">
            <w:pPr>
              <w:jc w:val="both"/>
            </w:pPr>
          </w:p>
        </w:tc>
      </w:tr>
    </w:tbl>
    <w:p w:rsidR="006857DF" w:rsidRPr="006857DF" w:rsidRDefault="006857DF" w:rsidP="006857DF">
      <w:pPr>
        <w:shd w:val="clear" w:color="auto" w:fill="FFFFFF"/>
        <w:spacing w:after="111"/>
        <w:rPr>
          <w:color w:val="000000"/>
        </w:rPr>
      </w:pPr>
      <w:r w:rsidRPr="006857DF">
        <w:rPr>
          <w:b/>
          <w:bCs/>
          <w:color w:val="000000"/>
        </w:rPr>
        <w:t>Литература :</w:t>
      </w:r>
    </w:p>
    <w:p w:rsidR="006857DF" w:rsidRPr="006857DF" w:rsidRDefault="006857DF" w:rsidP="006857DF">
      <w:pPr>
        <w:shd w:val="clear" w:color="auto" w:fill="FFFFFF"/>
        <w:spacing w:after="111"/>
        <w:rPr>
          <w:color w:val="000000"/>
        </w:rPr>
      </w:pPr>
      <w:r w:rsidRPr="006857DF">
        <w:rPr>
          <w:color w:val="000000"/>
        </w:rPr>
        <w:t>1. Резапкина Г. В., Рабочая тетрадь учащегося «Психология и выбор профессии», Москва, «Генезис», 2014 г.</w:t>
      </w:r>
    </w:p>
    <w:p w:rsidR="006857DF" w:rsidRPr="006857DF" w:rsidRDefault="006857DF" w:rsidP="006857DF">
      <w:pPr>
        <w:shd w:val="clear" w:color="auto" w:fill="FFFFFF"/>
        <w:spacing w:after="111"/>
        <w:rPr>
          <w:color w:val="000000"/>
        </w:rPr>
      </w:pPr>
      <w:r w:rsidRPr="006857DF">
        <w:rPr>
          <w:color w:val="000000"/>
        </w:rPr>
        <w:t>2.Выбираем профессию: 100 вопросов и 100 ответов.- М., 1990.</w:t>
      </w:r>
    </w:p>
    <w:p w:rsidR="006857DF" w:rsidRPr="006857DF" w:rsidRDefault="006857DF" w:rsidP="006857DF">
      <w:pPr>
        <w:shd w:val="clear" w:color="auto" w:fill="FFFFFF"/>
        <w:spacing w:after="111"/>
        <w:rPr>
          <w:color w:val="000000"/>
        </w:rPr>
      </w:pPr>
      <w:r w:rsidRPr="006857DF">
        <w:rPr>
          <w:color w:val="000000"/>
        </w:rPr>
        <w:t>3.Климов Е. А. Как выбирать профессию? – М., 1990.</w:t>
      </w:r>
    </w:p>
    <w:p w:rsidR="006857DF" w:rsidRPr="006857DF" w:rsidRDefault="006857DF" w:rsidP="006857DF">
      <w:pPr>
        <w:shd w:val="clear" w:color="auto" w:fill="FFFFFF"/>
        <w:spacing w:after="111"/>
        <w:rPr>
          <w:color w:val="000000"/>
        </w:rPr>
      </w:pPr>
      <w:r w:rsidRPr="006857DF">
        <w:rPr>
          <w:color w:val="000000"/>
        </w:rPr>
        <w:t>4.Моя профессиональная карьера (пособие для учащихся). – М., 1993.</w:t>
      </w:r>
    </w:p>
    <w:p w:rsidR="006857DF" w:rsidRPr="006857DF" w:rsidRDefault="006857DF" w:rsidP="006857DF">
      <w:pPr>
        <w:shd w:val="clear" w:color="auto" w:fill="FFFFFF"/>
        <w:spacing w:after="111"/>
        <w:rPr>
          <w:color w:val="000000"/>
        </w:rPr>
      </w:pPr>
      <w:r w:rsidRPr="006857DF">
        <w:rPr>
          <w:color w:val="000000"/>
        </w:rPr>
        <w:t>5.Мудрик А. В. Время поисков и решений, или старшеклассникам о них самих. – М., 1990.</w:t>
      </w:r>
    </w:p>
    <w:p w:rsidR="006857DF" w:rsidRPr="006857DF" w:rsidRDefault="006857DF" w:rsidP="006857DF">
      <w:pPr>
        <w:shd w:val="clear" w:color="auto" w:fill="FFFFFF"/>
        <w:spacing w:after="111"/>
        <w:rPr>
          <w:color w:val="000000"/>
        </w:rPr>
      </w:pPr>
      <w:r w:rsidRPr="006857DF">
        <w:rPr>
          <w:color w:val="000000"/>
        </w:rPr>
        <w:t>6.Петровский А. В. Что мы знаем и чего не знаем о себе? – М., 1988.</w:t>
      </w:r>
    </w:p>
    <w:p w:rsidR="006857DF" w:rsidRPr="006857DF" w:rsidRDefault="006857DF" w:rsidP="006857DF">
      <w:pPr>
        <w:shd w:val="clear" w:color="auto" w:fill="FFFFFF"/>
        <w:spacing w:after="111"/>
        <w:rPr>
          <w:color w:val="000000"/>
        </w:rPr>
      </w:pPr>
      <w:r w:rsidRPr="006857DF">
        <w:rPr>
          <w:color w:val="000000"/>
        </w:rPr>
        <w:t>7.Рожков М. И. и др. Познай себя. – М., 1993.</w:t>
      </w:r>
    </w:p>
    <w:p w:rsidR="006857DF" w:rsidRPr="006857DF" w:rsidRDefault="006857DF" w:rsidP="006857DF">
      <w:pPr>
        <w:shd w:val="clear" w:color="auto" w:fill="FFFFFF"/>
        <w:spacing w:after="111"/>
        <w:rPr>
          <w:color w:val="000000"/>
        </w:rPr>
      </w:pPr>
    </w:p>
    <w:p w:rsidR="006857DF" w:rsidRPr="006857DF" w:rsidRDefault="006857DF" w:rsidP="006857DF">
      <w:pPr>
        <w:shd w:val="clear" w:color="auto" w:fill="FFFFFF"/>
        <w:spacing w:after="111"/>
        <w:rPr>
          <w:color w:val="000000"/>
        </w:rPr>
      </w:pPr>
      <w:r w:rsidRPr="006857DF">
        <w:rPr>
          <w:color w:val="000000"/>
        </w:rPr>
        <w:br/>
      </w:r>
    </w:p>
    <w:p w:rsidR="00F55733" w:rsidRPr="006857DF" w:rsidRDefault="00F55733" w:rsidP="005A7E8E">
      <w:pPr>
        <w:spacing w:before="360" w:after="240"/>
        <w:jc w:val="both"/>
        <w:rPr>
          <w:b/>
          <w:bCs/>
        </w:rPr>
      </w:pPr>
    </w:p>
    <w:p w:rsidR="006857DF" w:rsidRPr="006857DF" w:rsidRDefault="006857DF">
      <w:pPr>
        <w:spacing w:before="360" w:after="240"/>
        <w:jc w:val="both"/>
        <w:rPr>
          <w:b/>
          <w:bCs/>
        </w:rPr>
      </w:pPr>
    </w:p>
    <w:sectPr w:rsidR="006857DF" w:rsidRPr="006857DF" w:rsidSect="00084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642" w:rsidRDefault="003F7642" w:rsidP="00084CC5">
      <w:r>
        <w:separator/>
      </w:r>
    </w:p>
  </w:endnote>
  <w:endnote w:type="continuationSeparator" w:id="1">
    <w:p w:rsidR="003F7642" w:rsidRDefault="003F7642" w:rsidP="0008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642" w:rsidRDefault="003F7642" w:rsidP="00084CC5">
      <w:r>
        <w:separator/>
      </w:r>
    </w:p>
  </w:footnote>
  <w:footnote w:type="continuationSeparator" w:id="1">
    <w:p w:rsidR="003F7642" w:rsidRDefault="003F7642" w:rsidP="00084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0D24"/>
    <w:multiLevelType w:val="multilevel"/>
    <w:tmpl w:val="B1D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F6958"/>
    <w:multiLevelType w:val="hybridMultilevel"/>
    <w:tmpl w:val="D756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D833A0"/>
    <w:multiLevelType w:val="hybridMultilevel"/>
    <w:tmpl w:val="8DFCA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73857A90"/>
    <w:multiLevelType w:val="hybridMultilevel"/>
    <w:tmpl w:val="507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DF56326"/>
    <w:multiLevelType w:val="hybridMultilevel"/>
    <w:tmpl w:val="F6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84CC5"/>
    <w:rsid w:val="0000008E"/>
    <w:rsid w:val="000047A8"/>
    <w:rsid w:val="000062DA"/>
    <w:rsid w:val="00006587"/>
    <w:rsid w:val="000067E5"/>
    <w:rsid w:val="00007C47"/>
    <w:rsid w:val="000103EC"/>
    <w:rsid w:val="00010839"/>
    <w:rsid w:val="000110DC"/>
    <w:rsid w:val="0001113B"/>
    <w:rsid w:val="000114BF"/>
    <w:rsid w:val="00011DB9"/>
    <w:rsid w:val="0001268A"/>
    <w:rsid w:val="00012CB3"/>
    <w:rsid w:val="00013DC4"/>
    <w:rsid w:val="00013E5F"/>
    <w:rsid w:val="00013F76"/>
    <w:rsid w:val="00014CF0"/>
    <w:rsid w:val="00015D36"/>
    <w:rsid w:val="00016215"/>
    <w:rsid w:val="000172AE"/>
    <w:rsid w:val="00017BC0"/>
    <w:rsid w:val="00017C01"/>
    <w:rsid w:val="000223EB"/>
    <w:rsid w:val="00022D88"/>
    <w:rsid w:val="00023DF6"/>
    <w:rsid w:val="00026672"/>
    <w:rsid w:val="00026905"/>
    <w:rsid w:val="000300FB"/>
    <w:rsid w:val="00030174"/>
    <w:rsid w:val="00033CB8"/>
    <w:rsid w:val="0003708C"/>
    <w:rsid w:val="00037BEE"/>
    <w:rsid w:val="00040699"/>
    <w:rsid w:val="00040DF0"/>
    <w:rsid w:val="000422BB"/>
    <w:rsid w:val="00042A8A"/>
    <w:rsid w:val="00045802"/>
    <w:rsid w:val="0004667F"/>
    <w:rsid w:val="000468C5"/>
    <w:rsid w:val="000520DB"/>
    <w:rsid w:val="00052843"/>
    <w:rsid w:val="00055CBB"/>
    <w:rsid w:val="000567CF"/>
    <w:rsid w:val="000600A0"/>
    <w:rsid w:val="00064070"/>
    <w:rsid w:val="000651F0"/>
    <w:rsid w:val="00065F74"/>
    <w:rsid w:val="00070424"/>
    <w:rsid w:val="00070E5A"/>
    <w:rsid w:val="00071595"/>
    <w:rsid w:val="00071E98"/>
    <w:rsid w:val="0007262D"/>
    <w:rsid w:val="00074DEE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76CA"/>
    <w:rsid w:val="00087954"/>
    <w:rsid w:val="00090497"/>
    <w:rsid w:val="000910B2"/>
    <w:rsid w:val="00091A1B"/>
    <w:rsid w:val="00094460"/>
    <w:rsid w:val="00095006"/>
    <w:rsid w:val="000958CA"/>
    <w:rsid w:val="000A27AD"/>
    <w:rsid w:val="000A5329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216"/>
    <w:rsid w:val="000C45D1"/>
    <w:rsid w:val="000C5423"/>
    <w:rsid w:val="000C6EFE"/>
    <w:rsid w:val="000C771F"/>
    <w:rsid w:val="000D1F03"/>
    <w:rsid w:val="000D29E2"/>
    <w:rsid w:val="000D2BAF"/>
    <w:rsid w:val="000D2D46"/>
    <w:rsid w:val="000D3299"/>
    <w:rsid w:val="000D5F53"/>
    <w:rsid w:val="000D62B2"/>
    <w:rsid w:val="000E0429"/>
    <w:rsid w:val="000E23A3"/>
    <w:rsid w:val="000E68F8"/>
    <w:rsid w:val="000F0E1C"/>
    <w:rsid w:val="000F3E68"/>
    <w:rsid w:val="000F472B"/>
    <w:rsid w:val="000F4A73"/>
    <w:rsid w:val="000F5513"/>
    <w:rsid w:val="000F6F33"/>
    <w:rsid w:val="000F7451"/>
    <w:rsid w:val="001018D3"/>
    <w:rsid w:val="00102020"/>
    <w:rsid w:val="00106643"/>
    <w:rsid w:val="00107B07"/>
    <w:rsid w:val="00112B63"/>
    <w:rsid w:val="00112DD5"/>
    <w:rsid w:val="00115A2B"/>
    <w:rsid w:val="00115FC9"/>
    <w:rsid w:val="0011612E"/>
    <w:rsid w:val="001205D2"/>
    <w:rsid w:val="00122D4D"/>
    <w:rsid w:val="00124ECC"/>
    <w:rsid w:val="001274CF"/>
    <w:rsid w:val="00135212"/>
    <w:rsid w:val="00135976"/>
    <w:rsid w:val="001359FF"/>
    <w:rsid w:val="00135BFA"/>
    <w:rsid w:val="001365D2"/>
    <w:rsid w:val="00137584"/>
    <w:rsid w:val="00137EE2"/>
    <w:rsid w:val="00141078"/>
    <w:rsid w:val="00141599"/>
    <w:rsid w:val="00141F83"/>
    <w:rsid w:val="00142D3F"/>
    <w:rsid w:val="00145645"/>
    <w:rsid w:val="00145AFB"/>
    <w:rsid w:val="001479D1"/>
    <w:rsid w:val="00151190"/>
    <w:rsid w:val="00151D76"/>
    <w:rsid w:val="00153F60"/>
    <w:rsid w:val="0015582E"/>
    <w:rsid w:val="001578D3"/>
    <w:rsid w:val="0016118F"/>
    <w:rsid w:val="001617BD"/>
    <w:rsid w:val="00162DAC"/>
    <w:rsid w:val="0016389F"/>
    <w:rsid w:val="00164795"/>
    <w:rsid w:val="00166431"/>
    <w:rsid w:val="00166F57"/>
    <w:rsid w:val="00167317"/>
    <w:rsid w:val="0016796C"/>
    <w:rsid w:val="001703F6"/>
    <w:rsid w:val="00170F67"/>
    <w:rsid w:val="00173510"/>
    <w:rsid w:val="0017476E"/>
    <w:rsid w:val="001752DC"/>
    <w:rsid w:val="00176FE8"/>
    <w:rsid w:val="001772E0"/>
    <w:rsid w:val="00183767"/>
    <w:rsid w:val="0018500D"/>
    <w:rsid w:val="001858AE"/>
    <w:rsid w:val="001861FF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905"/>
    <w:rsid w:val="001B2755"/>
    <w:rsid w:val="001B2B71"/>
    <w:rsid w:val="001B33DD"/>
    <w:rsid w:val="001B3404"/>
    <w:rsid w:val="001B6B5C"/>
    <w:rsid w:val="001B7AD8"/>
    <w:rsid w:val="001C0EE2"/>
    <w:rsid w:val="001C1BA5"/>
    <w:rsid w:val="001C392D"/>
    <w:rsid w:val="001C4752"/>
    <w:rsid w:val="001C4CF7"/>
    <w:rsid w:val="001C5A42"/>
    <w:rsid w:val="001C6883"/>
    <w:rsid w:val="001D00F2"/>
    <w:rsid w:val="001D1115"/>
    <w:rsid w:val="001D2591"/>
    <w:rsid w:val="001D3F7D"/>
    <w:rsid w:val="001D408D"/>
    <w:rsid w:val="001D4A2C"/>
    <w:rsid w:val="001D6340"/>
    <w:rsid w:val="001D75E5"/>
    <w:rsid w:val="001E06BA"/>
    <w:rsid w:val="001E3175"/>
    <w:rsid w:val="001E3B70"/>
    <w:rsid w:val="001E4645"/>
    <w:rsid w:val="001E49C9"/>
    <w:rsid w:val="001E52F1"/>
    <w:rsid w:val="001E5D89"/>
    <w:rsid w:val="001F100E"/>
    <w:rsid w:val="001F1E85"/>
    <w:rsid w:val="001F2545"/>
    <w:rsid w:val="001F6241"/>
    <w:rsid w:val="001F72A7"/>
    <w:rsid w:val="002022B6"/>
    <w:rsid w:val="00203862"/>
    <w:rsid w:val="002048CE"/>
    <w:rsid w:val="002052B6"/>
    <w:rsid w:val="002056EF"/>
    <w:rsid w:val="002063F4"/>
    <w:rsid w:val="00207248"/>
    <w:rsid w:val="00207468"/>
    <w:rsid w:val="00207A76"/>
    <w:rsid w:val="002107F2"/>
    <w:rsid w:val="00210973"/>
    <w:rsid w:val="002111D8"/>
    <w:rsid w:val="00211662"/>
    <w:rsid w:val="00214DBF"/>
    <w:rsid w:val="00215C57"/>
    <w:rsid w:val="00221E1D"/>
    <w:rsid w:val="00221FAA"/>
    <w:rsid w:val="002226A8"/>
    <w:rsid w:val="00222DFD"/>
    <w:rsid w:val="00225617"/>
    <w:rsid w:val="00225F79"/>
    <w:rsid w:val="00225FA7"/>
    <w:rsid w:val="0022637E"/>
    <w:rsid w:val="00230913"/>
    <w:rsid w:val="0023115C"/>
    <w:rsid w:val="00232E02"/>
    <w:rsid w:val="00233D10"/>
    <w:rsid w:val="00234193"/>
    <w:rsid w:val="00235659"/>
    <w:rsid w:val="0023625E"/>
    <w:rsid w:val="0024074D"/>
    <w:rsid w:val="00242B8B"/>
    <w:rsid w:val="00243274"/>
    <w:rsid w:val="00243A46"/>
    <w:rsid w:val="00243E91"/>
    <w:rsid w:val="00252875"/>
    <w:rsid w:val="002528CE"/>
    <w:rsid w:val="00252DB6"/>
    <w:rsid w:val="00253650"/>
    <w:rsid w:val="002566A0"/>
    <w:rsid w:val="002616B2"/>
    <w:rsid w:val="0026174B"/>
    <w:rsid w:val="00261B0A"/>
    <w:rsid w:val="00261B61"/>
    <w:rsid w:val="00263568"/>
    <w:rsid w:val="00265EE8"/>
    <w:rsid w:val="002675FB"/>
    <w:rsid w:val="00267BCD"/>
    <w:rsid w:val="002701AE"/>
    <w:rsid w:val="002706DD"/>
    <w:rsid w:val="00272244"/>
    <w:rsid w:val="00273E0B"/>
    <w:rsid w:val="00275CDF"/>
    <w:rsid w:val="00277278"/>
    <w:rsid w:val="00280569"/>
    <w:rsid w:val="00282503"/>
    <w:rsid w:val="00282DBD"/>
    <w:rsid w:val="002846D7"/>
    <w:rsid w:val="00286D81"/>
    <w:rsid w:val="00287644"/>
    <w:rsid w:val="002904F2"/>
    <w:rsid w:val="00290AF1"/>
    <w:rsid w:val="0029135B"/>
    <w:rsid w:val="002954C2"/>
    <w:rsid w:val="002A00BC"/>
    <w:rsid w:val="002A00C8"/>
    <w:rsid w:val="002A07E0"/>
    <w:rsid w:val="002A1690"/>
    <w:rsid w:val="002A1EEA"/>
    <w:rsid w:val="002A20ED"/>
    <w:rsid w:val="002A2230"/>
    <w:rsid w:val="002A3C29"/>
    <w:rsid w:val="002B4F11"/>
    <w:rsid w:val="002B62CA"/>
    <w:rsid w:val="002B7BAE"/>
    <w:rsid w:val="002C0BB6"/>
    <w:rsid w:val="002C2F7E"/>
    <w:rsid w:val="002C360C"/>
    <w:rsid w:val="002C436D"/>
    <w:rsid w:val="002C58F4"/>
    <w:rsid w:val="002C6501"/>
    <w:rsid w:val="002C6DF2"/>
    <w:rsid w:val="002D2BDD"/>
    <w:rsid w:val="002D426B"/>
    <w:rsid w:val="002D42A3"/>
    <w:rsid w:val="002D431E"/>
    <w:rsid w:val="002D4819"/>
    <w:rsid w:val="002D4C69"/>
    <w:rsid w:val="002D5390"/>
    <w:rsid w:val="002E092B"/>
    <w:rsid w:val="002E3DB2"/>
    <w:rsid w:val="002E440A"/>
    <w:rsid w:val="002E52A6"/>
    <w:rsid w:val="002E5E5B"/>
    <w:rsid w:val="002F07CB"/>
    <w:rsid w:val="002F21B6"/>
    <w:rsid w:val="002F3484"/>
    <w:rsid w:val="002F37C4"/>
    <w:rsid w:val="002F3A77"/>
    <w:rsid w:val="002F4F36"/>
    <w:rsid w:val="00300101"/>
    <w:rsid w:val="00300C3A"/>
    <w:rsid w:val="00300C44"/>
    <w:rsid w:val="003018F2"/>
    <w:rsid w:val="003045E9"/>
    <w:rsid w:val="003059F2"/>
    <w:rsid w:val="00305B1E"/>
    <w:rsid w:val="00307F06"/>
    <w:rsid w:val="0031505C"/>
    <w:rsid w:val="0031649C"/>
    <w:rsid w:val="00316769"/>
    <w:rsid w:val="00317269"/>
    <w:rsid w:val="00317F42"/>
    <w:rsid w:val="00322F2E"/>
    <w:rsid w:val="00323332"/>
    <w:rsid w:val="003236CC"/>
    <w:rsid w:val="00323A01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4058C"/>
    <w:rsid w:val="00340F3B"/>
    <w:rsid w:val="003423B0"/>
    <w:rsid w:val="0034343B"/>
    <w:rsid w:val="00344E52"/>
    <w:rsid w:val="003454F7"/>
    <w:rsid w:val="00350543"/>
    <w:rsid w:val="00351896"/>
    <w:rsid w:val="003549E0"/>
    <w:rsid w:val="00355F75"/>
    <w:rsid w:val="00356857"/>
    <w:rsid w:val="00356950"/>
    <w:rsid w:val="00356F31"/>
    <w:rsid w:val="00357763"/>
    <w:rsid w:val="00360F1C"/>
    <w:rsid w:val="00361E87"/>
    <w:rsid w:val="003623B7"/>
    <w:rsid w:val="00363C83"/>
    <w:rsid w:val="00363C9D"/>
    <w:rsid w:val="00372BAD"/>
    <w:rsid w:val="00373499"/>
    <w:rsid w:val="00373A0A"/>
    <w:rsid w:val="00373FF8"/>
    <w:rsid w:val="00374988"/>
    <w:rsid w:val="00376FD2"/>
    <w:rsid w:val="00377521"/>
    <w:rsid w:val="00381201"/>
    <w:rsid w:val="0038232F"/>
    <w:rsid w:val="00382BEF"/>
    <w:rsid w:val="0038389C"/>
    <w:rsid w:val="00384089"/>
    <w:rsid w:val="00384218"/>
    <w:rsid w:val="0038634B"/>
    <w:rsid w:val="003867E1"/>
    <w:rsid w:val="00387A05"/>
    <w:rsid w:val="00392D2B"/>
    <w:rsid w:val="00394221"/>
    <w:rsid w:val="00394AB0"/>
    <w:rsid w:val="00396AE1"/>
    <w:rsid w:val="003970A9"/>
    <w:rsid w:val="0039715B"/>
    <w:rsid w:val="00397B7E"/>
    <w:rsid w:val="003A0036"/>
    <w:rsid w:val="003A075D"/>
    <w:rsid w:val="003A0E82"/>
    <w:rsid w:val="003A198C"/>
    <w:rsid w:val="003A271B"/>
    <w:rsid w:val="003A2ECF"/>
    <w:rsid w:val="003A3506"/>
    <w:rsid w:val="003A5665"/>
    <w:rsid w:val="003A6C09"/>
    <w:rsid w:val="003B02DB"/>
    <w:rsid w:val="003B19BA"/>
    <w:rsid w:val="003B2019"/>
    <w:rsid w:val="003B4954"/>
    <w:rsid w:val="003B6763"/>
    <w:rsid w:val="003B7439"/>
    <w:rsid w:val="003C0FE9"/>
    <w:rsid w:val="003C4A05"/>
    <w:rsid w:val="003C4F10"/>
    <w:rsid w:val="003C5933"/>
    <w:rsid w:val="003C5BDF"/>
    <w:rsid w:val="003C5F92"/>
    <w:rsid w:val="003C60D0"/>
    <w:rsid w:val="003C6BE7"/>
    <w:rsid w:val="003C708B"/>
    <w:rsid w:val="003D00D6"/>
    <w:rsid w:val="003D0302"/>
    <w:rsid w:val="003D0FAB"/>
    <w:rsid w:val="003D29E9"/>
    <w:rsid w:val="003D3615"/>
    <w:rsid w:val="003D5100"/>
    <w:rsid w:val="003D6976"/>
    <w:rsid w:val="003D6A00"/>
    <w:rsid w:val="003D70AB"/>
    <w:rsid w:val="003D7A0D"/>
    <w:rsid w:val="003E00FD"/>
    <w:rsid w:val="003E0756"/>
    <w:rsid w:val="003E2382"/>
    <w:rsid w:val="003E3028"/>
    <w:rsid w:val="003F0AF2"/>
    <w:rsid w:val="003F2149"/>
    <w:rsid w:val="003F446C"/>
    <w:rsid w:val="003F5F4F"/>
    <w:rsid w:val="003F628C"/>
    <w:rsid w:val="003F66A1"/>
    <w:rsid w:val="003F7642"/>
    <w:rsid w:val="003F7DD7"/>
    <w:rsid w:val="00401651"/>
    <w:rsid w:val="00402ACA"/>
    <w:rsid w:val="004037C8"/>
    <w:rsid w:val="00403DAB"/>
    <w:rsid w:val="0040518F"/>
    <w:rsid w:val="00405E8F"/>
    <w:rsid w:val="00405F38"/>
    <w:rsid w:val="0040780E"/>
    <w:rsid w:val="00410712"/>
    <w:rsid w:val="0041364C"/>
    <w:rsid w:val="00413739"/>
    <w:rsid w:val="00413F15"/>
    <w:rsid w:val="00415483"/>
    <w:rsid w:val="00415A17"/>
    <w:rsid w:val="004205F7"/>
    <w:rsid w:val="00421530"/>
    <w:rsid w:val="00421D97"/>
    <w:rsid w:val="0042232F"/>
    <w:rsid w:val="00422F79"/>
    <w:rsid w:val="00424B18"/>
    <w:rsid w:val="004269EF"/>
    <w:rsid w:val="004275D3"/>
    <w:rsid w:val="00430F73"/>
    <w:rsid w:val="004315F6"/>
    <w:rsid w:val="0043371F"/>
    <w:rsid w:val="00433B0C"/>
    <w:rsid w:val="004407C0"/>
    <w:rsid w:val="00440B25"/>
    <w:rsid w:val="00440C06"/>
    <w:rsid w:val="00441A4A"/>
    <w:rsid w:val="00442311"/>
    <w:rsid w:val="00443313"/>
    <w:rsid w:val="004434A6"/>
    <w:rsid w:val="00443B26"/>
    <w:rsid w:val="00445935"/>
    <w:rsid w:val="00445C19"/>
    <w:rsid w:val="00446AF2"/>
    <w:rsid w:val="004516F6"/>
    <w:rsid w:val="004517AB"/>
    <w:rsid w:val="00455B74"/>
    <w:rsid w:val="0046047D"/>
    <w:rsid w:val="00461290"/>
    <w:rsid w:val="00464759"/>
    <w:rsid w:val="00464CF0"/>
    <w:rsid w:val="0047181D"/>
    <w:rsid w:val="00471B1F"/>
    <w:rsid w:val="004728B0"/>
    <w:rsid w:val="004748E9"/>
    <w:rsid w:val="004766F0"/>
    <w:rsid w:val="004779C8"/>
    <w:rsid w:val="00477D99"/>
    <w:rsid w:val="00480917"/>
    <w:rsid w:val="004810A4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A0A19"/>
    <w:rsid w:val="004A0CA6"/>
    <w:rsid w:val="004A2EF4"/>
    <w:rsid w:val="004A4A4A"/>
    <w:rsid w:val="004A7C7B"/>
    <w:rsid w:val="004B028E"/>
    <w:rsid w:val="004B4B1A"/>
    <w:rsid w:val="004B502F"/>
    <w:rsid w:val="004B58B9"/>
    <w:rsid w:val="004B5A7B"/>
    <w:rsid w:val="004B5BDD"/>
    <w:rsid w:val="004B6581"/>
    <w:rsid w:val="004C0434"/>
    <w:rsid w:val="004C1772"/>
    <w:rsid w:val="004C22C8"/>
    <w:rsid w:val="004C5A55"/>
    <w:rsid w:val="004C7BF3"/>
    <w:rsid w:val="004D01D0"/>
    <w:rsid w:val="004D0CC3"/>
    <w:rsid w:val="004D33AF"/>
    <w:rsid w:val="004D3667"/>
    <w:rsid w:val="004D63BC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6624"/>
    <w:rsid w:val="004F76A5"/>
    <w:rsid w:val="00500583"/>
    <w:rsid w:val="0050486F"/>
    <w:rsid w:val="00504F49"/>
    <w:rsid w:val="005076D7"/>
    <w:rsid w:val="00510AB7"/>
    <w:rsid w:val="005118D9"/>
    <w:rsid w:val="0051390B"/>
    <w:rsid w:val="00513C50"/>
    <w:rsid w:val="00514B6F"/>
    <w:rsid w:val="00515482"/>
    <w:rsid w:val="00516272"/>
    <w:rsid w:val="00524026"/>
    <w:rsid w:val="00525433"/>
    <w:rsid w:val="0052585A"/>
    <w:rsid w:val="00526D88"/>
    <w:rsid w:val="00527B30"/>
    <w:rsid w:val="00530A64"/>
    <w:rsid w:val="00531D49"/>
    <w:rsid w:val="00543383"/>
    <w:rsid w:val="00543B7A"/>
    <w:rsid w:val="00545F38"/>
    <w:rsid w:val="00546811"/>
    <w:rsid w:val="005505F0"/>
    <w:rsid w:val="00553E4F"/>
    <w:rsid w:val="00553F58"/>
    <w:rsid w:val="0055472B"/>
    <w:rsid w:val="00554F31"/>
    <w:rsid w:val="00556588"/>
    <w:rsid w:val="00560152"/>
    <w:rsid w:val="005609E6"/>
    <w:rsid w:val="00560A25"/>
    <w:rsid w:val="00560BD8"/>
    <w:rsid w:val="0056218F"/>
    <w:rsid w:val="00563F19"/>
    <w:rsid w:val="0056474E"/>
    <w:rsid w:val="00570BDC"/>
    <w:rsid w:val="00571A61"/>
    <w:rsid w:val="00573DCF"/>
    <w:rsid w:val="005759A2"/>
    <w:rsid w:val="00575A48"/>
    <w:rsid w:val="005763EC"/>
    <w:rsid w:val="00577177"/>
    <w:rsid w:val="00577353"/>
    <w:rsid w:val="0057777A"/>
    <w:rsid w:val="00581751"/>
    <w:rsid w:val="00590332"/>
    <w:rsid w:val="005906F3"/>
    <w:rsid w:val="0059083B"/>
    <w:rsid w:val="00590BCE"/>
    <w:rsid w:val="005946B6"/>
    <w:rsid w:val="00595A39"/>
    <w:rsid w:val="005963DB"/>
    <w:rsid w:val="005A14B8"/>
    <w:rsid w:val="005A17E4"/>
    <w:rsid w:val="005A25C4"/>
    <w:rsid w:val="005A33B6"/>
    <w:rsid w:val="005A3CF6"/>
    <w:rsid w:val="005A5130"/>
    <w:rsid w:val="005A6A52"/>
    <w:rsid w:val="005A6ADB"/>
    <w:rsid w:val="005A7E8E"/>
    <w:rsid w:val="005B210A"/>
    <w:rsid w:val="005B29F0"/>
    <w:rsid w:val="005B2D2A"/>
    <w:rsid w:val="005B39AA"/>
    <w:rsid w:val="005B3A35"/>
    <w:rsid w:val="005B5961"/>
    <w:rsid w:val="005B697F"/>
    <w:rsid w:val="005C0C27"/>
    <w:rsid w:val="005C1FE3"/>
    <w:rsid w:val="005C252D"/>
    <w:rsid w:val="005C2E59"/>
    <w:rsid w:val="005C3B50"/>
    <w:rsid w:val="005C4818"/>
    <w:rsid w:val="005C52A2"/>
    <w:rsid w:val="005C546F"/>
    <w:rsid w:val="005C62C2"/>
    <w:rsid w:val="005C71A2"/>
    <w:rsid w:val="005C7AD4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73D3"/>
    <w:rsid w:val="005D7CFE"/>
    <w:rsid w:val="005E22D7"/>
    <w:rsid w:val="005E2A93"/>
    <w:rsid w:val="005E4FB5"/>
    <w:rsid w:val="005E6ACB"/>
    <w:rsid w:val="005E6C6D"/>
    <w:rsid w:val="005E76ED"/>
    <w:rsid w:val="005F001F"/>
    <w:rsid w:val="005F02CF"/>
    <w:rsid w:val="005F26A2"/>
    <w:rsid w:val="005F7C71"/>
    <w:rsid w:val="006044B7"/>
    <w:rsid w:val="006063EF"/>
    <w:rsid w:val="00606658"/>
    <w:rsid w:val="00607F81"/>
    <w:rsid w:val="00610927"/>
    <w:rsid w:val="00611DD8"/>
    <w:rsid w:val="00613024"/>
    <w:rsid w:val="00613B24"/>
    <w:rsid w:val="0061401A"/>
    <w:rsid w:val="00615718"/>
    <w:rsid w:val="00616051"/>
    <w:rsid w:val="00616CDE"/>
    <w:rsid w:val="00617937"/>
    <w:rsid w:val="00622EA2"/>
    <w:rsid w:val="006240AC"/>
    <w:rsid w:val="00627368"/>
    <w:rsid w:val="0063428F"/>
    <w:rsid w:val="00634D50"/>
    <w:rsid w:val="00640574"/>
    <w:rsid w:val="006418E8"/>
    <w:rsid w:val="00643B09"/>
    <w:rsid w:val="0064676E"/>
    <w:rsid w:val="006471A7"/>
    <w:rsid w:val="006510BE"/>
    <w:rsid w:val="00653685"/>
    <w:rsid w:val="0065385E"/>
    <w:rsid w:val="00656D55"/>
    <w:rsid w:val="00660837"/>
    <w:rsid w:val="00661180"/>
    <w:rsid w:val="006613DD"/>
    <w:rsid w:val="0066276A"/>
    <w:rsid w:val="00662D1F"/>
    <w:rsid w:val="0066527B"/>
    <w:rsid w:val="00665406"/>
    <w:rsid w:val="00666EDC"/>
    <w:rsid w:val="006673CE"/>
    <w:rsid w:val="00667B4B"/>
    <w:rsid w:val="00670C65"/>
    <w:rsid w:val="006744AB"/>
    <w:rsid w:val="00674EF5"/>
    <w:rsid w:val="00677392"/>
    <w:rsid w:val="00677527"/>
    <w:rsid w:val="006779AE"/>
    <w:rsid w:val="006805C5"/>
    <w:rsid w:val="00680AC9"/>
    <w:rsid w:val="00681C24"/>
    <w:rsid w:val="00683125"/>
    <w:rsid w:val="0068325F"/>
    <w:rsid w:val="006857DF"/>
    <w:rsid w:val="00690234"/>
    <w:rsid w:val="006923D8"/>
    <w:rsid w:val="00694D0E"/>
    <w:rsid w:val="0069562E"/>
    <w:rsid w:val="006960BB"/>
    <w:rsid w:val="00696212"/>
    <w:rsid w:val="00697CB3"/>
    <w:rsid w:val="00697E19"/>
    <w:rsid w:val="006A09FA"/>
    <w:rsid w:val="006A2AB7"/>
    <w:rsid w:val="006A2F44"/>
    <w:rsid w:val="006A49B7"/>
    <w:rsid w:val="006A4E48"/>
    <w:rsid w:val="006A5756"/>
    <w:rsid w:val="006A648A"/>
    <w:rsid w:val="006A7EA1"/>
    <w:rsid w:val="006B09DC"/>
    <w:rsid w:val="006B5763"/>
    <w:rsid w:val="006B776B"/>
    <w:rsid w:val="006C294B"/>
    <w:rsid w:val="006C4818"/>
    <w:rsid w:val="006C4A4C"/>
    <w:rsid w:val="006C51DB"/>
    <w:rsid w:val="006C52FC"/>
    <w:rsid w:val="006C627E"/>
    <w:rsid w:val="006C66E6"/>
    <w:rsid w:val="006C7111"/>
    <w:rsid w:val="006D13F5"/>
    <w:rsid w:val="006D14D8"/>
    <w:rsid w:val="006D39E2"/>
    <w:rsid w:val="006D401C"/>
    <w:rsid w:val="006D4469"/>
    <w:rsid w:val="006D6984"/>
    <w:rsid w:val="006D760D"/>
    <w:rsid w:val="006D7D14"/>
    <w:rsid w:val="006E2A9D"/>
    <w:rsid w:val="006E31CA"/>
    <w:rsid w:val="006E5643"/>
    <w:rsid w:val="006E5CB8"/>
    <w:rsid w:val="006E6AF3"/>
    <w:rsid w:val="006F0D7E"/>
    <w:rsid w:val="006F206D"/>
    <w:rsid w:val="006F5074"/>
    <w:rsid w:val="006F621E"/>
    <w:rsid w:val="006F7C08"/>
    <w:rsid w:val="00701579"/>
    <w:rsid w:val="00701D4C"/>
    <w:rsid w:val="0070333D"/>
    <w:rsid w:val="007037C2"/>
    <w:rsid w:val="007037E1"/>
    <w:rsid w:val="00704160"/>
    <w:rsid w:val="00704CA3"/>
    <w:rsid w:val="0070701F"/>
    <w:rsid w:val="007079EF"/>
    <w:rsid w:val="00707FDD"/>
    <w:rsid w:val="00710565"/>
    <w:rsid w:val="0071077C"/>
    <w:rsid w:val="00710E3E"/>
    <w:rsid w:val="007122F1"/>
    <w:rsid w:val="00712E14"/>
    <w:rsid w:val="00715299"/>
    <w:rsid w:val="00720F9F"/>
    <w:rsid w:val="00721EA6"/>
    <w:rsid w:val="0072276E"/>
    <w:rsid w:val="00722A86"/>
    <w:rsid w:val="00722BE6"/>
    <w:rsid w:val="007238D3"/>
    <w:rsid w:val="00725149"/>
    <w:rsid w:val="0072693B"/>
    <w:rsid w:val="00726ECF"/>
    <w:rsid w:val="00727DC3"/>
    <w:rsid w:val="00730A5C"/>
    <w:rsid w:val="00730AF9"/>
    <w:rsid w:val="00730FDA"/>
    <w:rsid w:val="00731549"/>
    <w:rsid w:val="0073198A"/>
    <w:rsid w:val="0073230D"/>
    <w:rsid w:val="0073265F"/>
    <w:rsid w:val="00734B53"/>
    <w:rsid w:val="00736E31"/>
    <w:rsid w:val="00737173"/>
    <w:rsid w:val="00744F28"/>
    <w:rsid w:val="0075198D"/>
    <w:rsid w:val="0075267C"/>
    <w:rsid w:val="00755C9A"/>
    <w:rsid w:val="00757CF2"/>
    <w:rsid w:val="00760183"/>
    <w:rsid w:val="00761AB5"/>
    <w:rsid w:val="00762D1C"/>
    <w:rsid w:val="00765205"/>
    <w:rsid w:val="00766660"/>
    <w:rsid w:val="007701B5"/>
    <w:rsid w:val="00771E5A"/>
    <w:rsid w:val="00773737"/>
    <w:rsid w:val="007758DB"/>
    <w:rsid w:val="007763AE"/>
    <w:rsid w:val="00776CEB"/>
    <w:rsid w:val="00781C9D"/>
    <w:rsid w:val="00783A15"/>
    <w:rsid w:val="00784635"/>
    <w:rsid w:val="00785340"/>
    <w:rsid w:val="007860E3"/>
    <w:rsid w:val="00786289"/>
    <w:rsid w:val="007906B3"/>
    <w:rsid w:val="007907B3"/>
    <w:rsid w:val="00790EE6"/>
    <w:rsid w:val="00790FB1"/>
    <w:rsid w:val="00791252"/>
    <w:rsid w:val="00791966"/>
    <w:rsid w:val="00791CA9"/>
    <w:rsid w:val="00794245"/>
    <w:rsid w:val="00794A7E"/>
    <w:rsid w:val="00794EA3"/>
    <w:rsid w:val="007A03A7"/>
    <w:rsid w:val="007A2A10"/>
    <w:rsid w:val="007A2B69"/>
    <w:rsid w:val="007A3652"/>
    <w:rsid w:val="007B1ECD"/>
    <w:rsid w:val="007B37B8"/>
    <w:rsid w:val="007B4561"/>
    <w:rsid w:val="007B7901"/>
    <w:rsid w:val="007C60C7"/>
    <w:rsid w:val="007C63DE"/>
    <w:rsid w:val="007C6AE2"/>
    <w:rsid w:val="007C730F"/>
    <w:rsid w:val="007C7A43"/>
    <w:rsid w:val="007D01F4"/>
    <w:rsid w:val="007D0A37"/>
    <w:rsid w:val="007D278D"/>
    <w:rsid w:val="007D40B5"/>
    <w:rsid w:val="007D54B4"/>
    <w:rsid w:val="007D55D1"/>
    <w:rsid w:val="007D5783"/>
    <w:rsid w:val="007D6C30"/>
    <w:rsid w:val="007D6CC4"/>
    <w:rsid w:val="007E0FC2"/>
    <w:rsid w:val="007E42F6"/>
    <w:rsid w:val="007E5973"/>
    <w:rsid w:val="007E7594"/>
    <w:rsid w:val="007F454A"/>
    <w:rsid w:val="00801172"/>
    <w:rsid w:val="0080305D"/>
    <w:rsid w:val="0080579E"/>
    <w:rsid w:val="00806199"/>
    <w:rsid w:val="00806350"/>
    <w:rsid w:val="0081155D"/>
    <w:rsid w:val="00812DE0"/>
    <w:rsid w:val="00817411"/>
    <w:rsid w:val="00817F06"/>
    <w:rsid w:val="00820F38"/>
    <w:rsid w:val="00821125"/>
    <w:rsid w:val="008237E1"/>
    <w:rsid w:val="00825685"/>
    <w:rsid w:val="00825EA8"/>
    <w:rsid w:val="00826338"/>
    <w:rsid w:val="00830CF7"/>
    <w:rsid w:val="00832116"/>
    <w:rsid w:val="00832588"/>
    <w:rsid w:val="008328BD"/>
    <w:rsid w:val="008368EA"/>
    <w:rsid w:val="00836D41"/>
    <w:rsid w:val="008379A1"/>
    <w:rsid w:val="00840C20"/>
    <w:rsid w:val="008412EE"/>
    <w:rsid w:val="00841456"/>
    <w:rsid w:val="00842125"/>
    <w:rsid w:val="008434C6"/>
    <w:rsid w:val="00843EDC"/>
    <w:rsid w:val="0084472A"/>
    <w:rsid w:val="00850ABB"/>
    <w:rsid w:val="00851971"/>
    <w:rsid w:val="00853B6B"/>
    <w:rsid w:val="008556D9"/>
    <w:rsid w:val="008562EF"/>
    <w:rsid w:val="00856683"/>
    <w:rsid w:val="008573C1"/>
    <w:rsid w:val="0086156B"/>
    <w:rsid w:val="008616FA"/>
    <w:rsid w:val="00862600"/>
    <w:rsid w:val="00863193"/>
    <w:rsid w:val="00863673"/>
    <w:rsid w:val="00863FBB"/>
    <w:rsid w:val="00864175"/>
    <w:rsid w:val="00866DAE"/>
    <w:rsid w:val="008676FF"/>
    <w:rsid w:val="00870FA1"/>
    <w:rsid w:val="00870FE1"/>
    <w:rsid w:val="00871ADA"/>
    <w:rsid w:val="00872CCE"/>
    <w:rsid w:val="0087551B"/>
    <w:rsid w:val="00880509"/>
    <w:rsid w:val="00880580"/>
    <w:rsid w:val="00881404"/>
    <w:rsid w:val="0088146E"/>
    <w:rsid w:val="008818E7"/>
    <w:rsid w:val="00881AF5"/>
    <w:rsid w:val="00882215"/>
    <w:rsid w:val="0088283F"/>
    <w:rsid w:val="00883044"/>
    <w:rsid w:val="00885630"/>
    <w:rsid w:val="0088758F"/>
    <w:rsid w:val="008913BB"/>
    <w:rsid w:val="008940CC"/>
    <w:rsid w:val="008957B3"/>
    <w:rsid w:val="00895D72"/>
    <w:rsid w:val="00895EC7"/>
    <w:rsid w:val="00897AE0"/>
    <w:rsid w:val="008A1703"/>
    <w:rsid w:val="008A4083"/>
    <w:rsid w:val="008A745B"/>
    <w:rsid w:val="008A7D9D"/>
    <w:rsid w:val="008B3B17"/>
    <w:rsid w:val="008B517B"/>
    <w:rsid w:val="008B6F30"/>
    <w:rsid w:val="008B70BB"/>
    <w:rsid w:val="008C0EFD"/>
    <w:rsid w:val="008D1D01"/>
    <w:rsid w:val="008D21BF"/>
    <w:rsid w:val="008D31C6"/>
    <w:rsid w:val="008D3D70"/>
    <w:rsid w:val="008D4847"/>
    <w:rsid w:val="008D5B6C"/>
    <w:rsid w:val="008D5CE2"/>
    <w:rsid w:val="008D5D52"/>
    <w:rsid w:val="008D6A09"/>
    <w:rsid w:val="008E1203"/>
    <w:rsid w:val="008E1D56"/>
    <w:rsid w:val="008E295D"/>
    <w:rsid w:val="008E2D37"/>
    <w:rsid w:val="008E3A20"/>
    <w:rsid w:val="008E4D0F"/>
    <w:rsid w:val="008E7D61"/>
    <w:rsid w:val="008F0C87"/>
    <w:rsid w:val="008F1209"/>
    <w:rsid w:val="008F4220"/>
    <w:rsid w:val="008F434E"/>
    <w:rsid w:val="008F456B"/>
    <w:rsid w:val="008F53EF"/>
    <w:rsid w:val="008F5A49"/>
    <w:rsid w:val="008F7B28"/>
    <w:rsid w:val="009005FA"/>
    <w:rsid w:val="009018E2"/>
    <w:rsid w:val="00904DF1"/>
    <w:rsid w:val="00905C20"/>
    <w:rsid w:val="0091156E"/>
    <w:rsid w:val="00913028"/>
    <w:rsid w:val="009163F5"/>
    <w:rsid w:val="009164EE"/>
    <w:rsid w:val="009205B6"/>
    <w:rsid w:val="00922505"/>
    <w:rsid w:val="00924395"/>
    <w:rsid w:val="00925A81"/>
    <w:rsid w:val="00926015"/>
    <w:rsid w:val="00926F05"/>
    <w:rsid w:val="00927AB2"/>
    <w:rsid w:val="00931AF0"/>
    <w:rsid w:val="00932F94"/>
    <w:rsid w:val="009331BB"/>
    <w:rsid w:val="00934AA9"/>
    <w:rsid w:val="00937329"/>
    <w:rsid w:val="00937DB3"/>
    <w:rsid w:val="009401DF"/>
    <w:rsid w:val="0094086C"/>
    <w:rsid w:val="009414E2"/>
    <w:rsid w:val="009416E8"/>
    <w:rsid w:val="009423A2"/>
    <w:rsid w:val="00942C33"/>
    <w:rsid w:val="00944949"/>
    <w:rsid w:val="00946632"/>
    <w:rsid w:val="0094745B"/>
    <w:rsid w:val="00947461"/>
    <w:rsid w:val="00950FDA"/>
    <w:rsid w:val="00951B21"/>
    <w:rsid w:val="00954536"/>
    <w:rsid w:val="009553D7"/>
    <w:rsid w:val="0095586D"/>
    <w:rsid w:val="009562FF"/>
    <w:rsid w:val="00956CD5"/>
    <w:rsid w:val="00956FA9"/>
    <w:rsid w:val="00957E09"/>
    <w:rsid w:val="00960E9C"/>
    <w:rsid w:val="00964C9B"/>
    <w:rsid w:val="00964FFD"/>
    <w:rsid w:val="00965CC1"/>
    <w:rsid w:val="00966862"/>
    <w:rsid w:val="00970636"/>
    <w:rsid w:val="0097077A"/>
    <w:rsid w:val="00970AFB"/>
    <w:rsid w:val="009729C4"/>
    <w:rsid w:val="00975A53"/>
    <w:rsid w:val="0097686C"/>
    <w:rsid w:val="0098032D"/>
    <w:rsid w:val="00980697"/>
    <w:rsid w:val="00980D5F"/>
    <w:rsid w:val="00981E10"/>
    <w:rsid w:val="00982AC0"/>
    <w:rsid w:val="00983878"/>
    <w:rsid w:val="00983F1D"/>
    <w:rsid w:val="00985593"/>
    <w:rsid w:val="00985C85"/>
    <w:rsid w:val="0098638E"/>
    <w:rsid w:val="009876C3"/>
    <w:rsid w:val="00991772"/>
    <w:rsid w:val="0099337F"/>
    <w:rsid w:val="00993C78"/>
    <w:rsid w:val="00993DF8"/>
    <w:rsid w:val="009945FA"/>
    <w:rsid w:val="0099473B"/>
    <w:rsid w:val="0099563B"/>
    <w:rsid w:val="00997972"/>
    <w:rsid w:val="009A0331"/>
    <w:rsid w:val="009A42FA"/>
    <w:rsid w:val="009A53D9"/>
    <w:rsid w:val="009A61E1"/>
    <w:rsid w:val="009B0E17"/>
    <w:rsid w:val="009B0E9E"/>
    <w:rsid w:val="009B2725"/>
    <w:rsid w:val="009B469F"/>
    <w:rsid w:val="009B4F0B"/>
    <w:rsid w:val="009B5208"/>
    <w:rsid w:val="009B5814"/>
    <w:rsid w:val="009B68BB"/>
    <w:rsid w:val="009B7A1D"/>
    <w:rsid w:val="009C068E"/>
    <w:rsid w:val="009C0AFC"/>
    <w:rsid w:val="009C79B4"/>
    <w:rsid w:val="009D02E9"/>
    <w:rsid w:val="009D1D5B"/>
    <w:rsid w:val="009D23ED"/>
    <w:rsid w:val="009D3443"/>
    <w:rsid w:val="009D36F5"/>
    <w:rsid w:val="009D3912"/>
    <w:rsid w:val="009D6B70"/>
    <w:rsid w:val="009D6F62"/>
    <w:rsid w:val="009D75F0"/>
    <w:rsid w:val="009E1FEA"/>
    <w:rsid w:val="009E29E1"/>
    <w:rsid w:val="009E383E"/>
    <w:rsid w:val="009E45A3"/>
    <w:rsid w:val="009E5E0D"/>
    <w:rsid w:val="009E67D7"/>
    <w:rsid w:val="009E78DB"/>
    <w:rsid w:val="009F01EC"/>
    <w:rsid w:val="009F0CA0"/>
    <w:rsid w:val="009F1AA1"/>
    <w:rsid w:val="009F1B0D"/>
    <w:rsid w:val="009F1F48"/>
    <w:rsid w:val="009F3298"/>
    <w:rsid w:val="009F5625"/>
    <w:rsid w:val="009F654B"/>
    <w:rsid w:val="00A103CD"/>
    <w:rsid w:val="00A12193"/>
    <w:rsid w:val="00A170BB"/>
    <w:rsid w:val="00A17781"/>
    <w:rsid w:val="00A17AF5"/>
    <w:rsid w:val="00A20131"/>
    <w:rsid w:val="00A20CE2"/>
    <w:rsid w:val="00A22211"/>
    <w:rsid w:val="00A262D1"/>
    <w:rsid w:val="00A26D6D"/>
    <w:rsid w:val="00A3237E"/>
    <w:rsid w:val="00A343E9"/>
    <w:rsid w:val="00A35196"/>
    <w:rsid w:val="00A35858"/>
    <w:rsid w:val="00A36093"/>
    <w:rsid w:val="00A368EE"/>
    <w:rsid w:val="00A36B3C"/>
    <w:rsid w:val="00A404FD"/>
    <w:rsid w:val="00A42BE9"/>
    <w:rsid w:val="00A42EF6"/>
    <w:rsid w:val="00A51942"/>
    <w:rsid w:val="00A51E68"/>
    <w:rsid w:val="00A533ED"/>
    <w:rsid w:val="00A534BC"/>
    <w:rsid w:val="00A57C06"/>
    <w:rsid w:val="00A62A2F"/>
    <w:rsid w:val="00A66BA0"/>
    <w:rsid w:val="00A66CA7"/>
    <w:rsid w:val="00A67358"/>
    <w:rsid w:val="00A67A43"/>
    <w:rsid w:val="00A70A93"/>
    <w:rsid w:val="00A71EC8"/>
    <w:rsid w:val="00A73B2A"/>
    <w:rsid w:val="00A73B9F"/>
    <w:rsid w:val="00A75C1B"/>
    <w:rsid w:val="00A772B4"/>
    <w:rsid w:val="00A77CC9"/>
    <w:rsid w:val="00A77EE8"/>
    <w:rsid w:val="00A81284"/>
    <w:rsid w:val="00A82CB1"/>
    <w:rsid w:val="00A83B36"/>
    <w:rsid w:val="00A83FCB"/>
    <w:rsid w:val="00A842FA"/>
    <w:rsid w:val="00A860D8"/>
    <w:rsid w:val="00A86366"/>
    <w:rsid w:val="00A91C27"/>
    <w:rsid w:val="00A91CED"/>
    <w:rsid w:val="00A9468F"/>
    <w:rsid w:val="00A970A9"/>
    <w:rsid w:val="00AA0BE4"/>
    <w:rsid w:val="00AA1048"/>
    <w:rsid w:val="00AA1C7C"/>
    <w:rsid w:val="00AA260B"/>
    <w:rsid w:val="00AA471B"/>
    <w:rsid w:val="00AA50F7"/>
    <w:rsid w:val="00AB0169"/>
    <w:rsid w:val="00AB0D45"/>
    <w:rsid w:val="00AB6137"/>
    <w:rsid w:val="00AB79A6"/>
    <w:rsid w:val="00AB7E69"/>
    <w:rsid w:val="00AC024D"/>
    <w:rsid w:val="00AC0373"/>
    <w:rsid w:val="00AC2A0F"/>
    <w:rsid w:val="00AC3067"/>
    <w:rsid w:val="00AC32D7"/>
    <w:rsid w:val="00AC3CC1"/>
    <w:rsid w:val="00AC5D45"/>
    <w:rsid w:val="00AC762A"/>
    <w:rsid w:val="00AC7C69"/>
    <w:rsid w:val="00AC7FF8"/>
    <w:rsid w:val="00AD0EDF"/>
    <w:rsid w:val="00AD15C2"/>
    <w:rsid w:val="00AD2B4E"/>
    <w:rsid w:val="00AD3C29"/>
    <w:rsid w:val="00AD3CE0"/>
    <w:rsid w:val="00AD3F5D"/>
    <w:rsid w:val="00AD456D"/>
    <w:rsid w:val="00AD5171"/>
    <w:rsid w:val="00AD5BE9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841"/>
    <w:rsid w:val="00AF32D3"/>
    <w:rsid w:val="00AF4AB9"/>
    <w:rsid w:val="00AF5FC8"/>
    <w:rsid w:val="00B003AA"/>
    <w:rsid w:val="00B005C3"/>
    <w:rsid w:val="00B00EE2"/>
    <w:rsid w:val="00B010D0"/>
    <w:rsid w:val="00B02FDC"/>
    <w:rsid w:val="00B036A4"/>
    <w:rsid w:val="00B0460A"/>
    <w:rsid w:val="00B04EC8"/>
    <w:rsid w:val="00B05238"/>
    <w:rsid w:val="00B058A1"/>
    <w:rsid w:val="00B073A0"/>
    <w:rsid w:val="00B14DC9"/>
    <w:rsid w:val="00B15648"/>
    <w:rsid w:val="00B1601B"/>
    <w:rsid w:val="00B166E9"/>
    <w:rsid w:val="00B17234"/>
    <w:rsid w:val="00B22FD0"/>
    <w:rsid w:val="00B24426"/>
    <w:rsid w:val="00B255F3"/>
    <w:rsid w:val="00B260AB"/>
    <w:rsid w:val="00B30D21"/>
    <w:rsid w:val="00B31604"/>
    <w:rsid w:val="00B32FAF"/>
    <w:rsid w:val="00B330AD"/>
    <w:rsid w:val="00B3416A"/>
    <w:rsid w:val="00B37262"/>
    <w:rsid w:val="00B41540"/>
    <w:rsid w:val="00B43C42"/>
    <w:rsid w:val="00B43E16"/>
    <w:rsid w:val="00B44571"/>
    <w:rsid w:val="00B5004A"/>
    <w:rsid w:val="00B5118D"/>
    <w:rsid w:val="00B5139C"/>
    <w:rsid w:val="00B52E89"/>
    <w:rsid w:val="00B53294"/>
    <w:rsid w:val="00B53CE9"/>
    <w:rsid w:val="00B53D97"/>
    <w:rsid w:val="00B54B30"/>
    <w:rsid w:val="00B5677B"/>
    <w:rsid w:val="00B568E7"/>
    <w:rsid w:val="00B618AB"/>
    <w:rsid w:val="00B62484"/>
    <w:rsid w:val="00B644FB"/>
    <w:rsid w:val="00B64D60"/>
    <w:rsid w:val="00B70DDA"/>
    <w:rsid w:val="00B71688"/>
    <w:rsid w:val="00B71699"/>
    <w:rsid w:val="00B716A1"/>
    <w:rsid w:val="00B71CDB"/>
    <w:rsid w:val="00B71E4C"/>
    <w:rsid w:val="00B7240D"/>
    <w:rsid w:val="00B72863"/>
    <w:rsid w:val="00B73087"/>
    <w:rsid w:val="00B76D9D"/>
    <w:rsid w:val="00B80A33"/>
    <w:rsid w:val="00B80AF5"/>
    <w:rsid w:val="00B833BA"/>
    <w:rsid w:val="00B83C80"/>
    <w:rsid w:val="00B85788"/>
    <w:rsid w:val="00B86EB2"/>
    <w:rsid w:val="00B8737D"/>
    <w:rsid w:val="00B93B24"/>
    <w:rsid w:val="00B969E4"/>
    <w:rsid w:val="00BA0619"/>
    <w:rsid w:val="00BA0D94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45EC"/>
    <w:rsid w:val="00BB5EF8"/>
    <w:rsid w:val="00BC1C2B"/>
    <w:rsid w:val="00BC2133"/>
    <w:rsid w:val="00BC417E"/>
    <w:rsid w:val="00BC54C1"/>
    <w:rsid w:val="00BD01F2"/>
    <w:rsid w:val="00BD2775"/>
    <w:rsid w:val="00BD397D"/>
    <w:rsid w:val="00BD3EF9"/>
    <w:rsid w:val="00BD5A58"/>
    <w:rsid w:val="00BE138F"/>
    <w:rsid w:val="00BE271F"/>
    <w:rsid w:val="00BE4009"/>
    <w:rsid w:val="00BE5E2B"/>
    <w:rsid w:val="00BF0672"/>
    <w:rsid w:val="00BF0890"/>
    <w:rsid w:val="00BF125D"/>
    <w:rsid w:val="00BF2E6F"/>
    <w:rsid w:val="00BF37BD"/>
    <w:rsid w:val="00BF4740"/>
    <w:rsid w:val="00BF752B"/>
    <w:rsid w:val="00C00154"/>
    <w:rsid w:val="00C01416"/>
    <w:rsid w:val="00C0421D"/>
    <w:rsid w:val="00C0439E"/>
    <w:rsid w:val="00C04B72"/>
    <w:rsid w:val="00C04F1A"/>
    <w:rsid w:val="00C05ADA"/>
    <w:rsid w:val="00C06F27"/>
    <w:rsid w:val="00C074B7"/>
    <w:rsid w:val="00C1348D"/>
    <w:rsid w:val="00C154B9"/>
    <w:rsid w:val="00C155B8"/>
    <w:rsid w:val="00C15685"/>
    <w:rsid w:val="00C16C66"/>
    <w:rsid w:val="00C179E6"/>
    <w:rsid w:val="00C20646"/>
    <w:rsid w:val="00C223EE"/>
    <w:rsid w:val="00C22BA9"/>
    <w:rsid w:val="00C24848"/>
    <w:rsid w:val="00C269B7"/>
    <w:rsid w:val="00C277BF"/>
    <w:rsid w:val="00C3135E"/>
    <w:rsid w:val="00C31722"/>
    <w:rsid w:val="00C33C5C"/>
    <w:rsid w:val="00C34CC4"/>
    <w:rsid w:val="00C3531B"/>
    <w:rsid w:val="00C353D9"/>
    <w:rsid w:val="00C3586D"/>
    <w:rsid w:val="00C37B33"/>
    <w:rsid w:val="00C37C8F"/>
    <w:rsid w:val="00C4270B"/>
    <w:rsid w:val="00C43365"/>
    <w:rsid w:val="00C44930"/>
    <w:rsid w:val="00C458AB"/>
    <w:rsid w:val="00C46FFA"/>
    <w:rsid w:val="00C50EC1"/>
    <w:rsid w:val="00C51DBD"/>
    <w:rsid w:val="00C54205"/>
    <w:rsid w:val="00C5567C"/>
    <w:rsid w:val="00C568A1"/>
    <w:rsid w:val="00C5729C"/>
    <w:rsid w:val="00C57DBF"/>
    <w:rsid w:val="00C61336"/>
    <w:rsid w:val="00C62035"/>
    <w:rsid w:val="00C62E35"/>
    <w:rsid w:val="00C63384"/>
    <w:rsid w:val="00C64EC0"/>
    <w:rsid w:val="00C70EB5"/>
    <w:rsid w:val="00C7312B"/>
    <w:rsid w:val="00C758C4"/>
    <w:rsid w:val="00C75AC7"/>
    <w:rsid w:val="00C7707A"/>
    <w:rsid w:val="00C8039D"/>
    <w:rsid w:val="00C80642"/>
    <w:rsid w:val="00C80CFE"/>
    <w:rsid w:val="00C80E2D"/>
    <w:rsid w:val="00C83752"/>
    <w:rsid w:val="00C8480F"/>
    <w:rsid w:val="00C849E3"/>
    <w:rsid w:val="00C866CA"/>
    <w:rsid w:val="00C90336"/>
    <w:rsid w:val="00C9082D"/>
    <w:rsid w:val="00C92399"/>
    <w:rsid w:val="00C9368D"/>
    <w:rsid w:val="00C944DA"/>
    <w:rsid w:val="00C965F0"/>
    <w:rsid w:val="00CA0A13"/>
    <w:rsid w:val="00CA30BC"/>
    <w:rsid w:val="00CA449A"/>
    <w:rsid w:val="00CA4576"/>
    <w:rsid w:val="00CA45DD"/>
    <w:rsid w:val="00CA60F5"/>
    <w:rsid w:val="00CA65BB"/>
    <w:rsid w:val="00CA79AF"/>
    <w:rsid w:val="00CB0D91"/>
    <w:rsid w:val="00CB234C"/>
    <w:rsid w:val="00CB2C68"/>
    <w:rsid w:val="00CB367F"/>
    <w:rsid w:val="00CB46D3"/>
    <w:rsid w:val="00CB4EEA"/>
    <w:rsid w:val="00CC26E6"/>
    <w:rsid w:val="00CC366C"/>
    <w:rsid w:val="00CC3CEF"/>
    <w:rsid w:val="00CC6234"/>
    <w:rsid w:val="00CD030D"/>
    <w:rsid w:val="00CD28AC"/>
    <w:rsid w:val="00CD2F20"/>
    <w:rsid w:val="00CD3295"/>
    <w:rsid w:val="00CD406C"/>
    <w:rsid w:val="00CD40E3"/>
    <w:rsid w:val="00CD554E"/>
    <w:rsid w:val="00CE0CDB"/>
    <w:rsid w:val="00CE1DEF"/>
    <w:rsid w:val="00CE24B9"/>
    <w:rsid w:val="00CE3F2D"/>
    <w:rsid w:val="00CE4557"/>
    <w:rsid w:val="00CE4B37"/>
    <w:rsid w:val="00CE5080"/>
    <w:rsid w:val="00CE5177"/>
    <w:rsid w:val="00CE567B"/>
    <w:rsid w:val="00CF33C5"/>
    <w:rsid w:val="00CF3761"/>
    <w:rsid w:val="00CF43D8"/>
    <w:rsid w:val="00CF4DDE"/>
    <w:rsid w:val="00CF598F"/>
    <w:rsid w:val="00CF7050"/>
    <w:rsid w:val="00CF71AA"/>
    <w:rsid w:val="00D01921"/>
    <w:rsid w:val="00D02A42"/>
    <w:rsid w:val="00D053AA"/>
    <w:rsid w:val="00D06813"/>
    <w:rsid w:val="00D11A82"/>
    <w:rsid w:val="00D20E23"/>
    <w:rsid w:val="00D225C5"/>
    <w:rsid w:val="00D22C42"/>
    <w:rsid w:val="00D2326F"/>
    <w:rsid w:val="00D24EE0"/>
    <w:rsid w:val="00D267CA"/>
    <w:rsid w:val="00D30066"/>
    <w:rsid w:val="00D319F7"/>
    <w:rsid w:val="00D32E58"/>
    <w:rsid w:val="00D3541C"/>
    <w:rsid w:val="00D40A0E"/>
    <w:rsid w:val="00D4307A"/>
    <w:rsid w:val="00D43975"/>
    <w:rsid w:val="00D44CDD"/>
    <w:rsid w:val="00D46C6A"/>
    <w:rsid w:val="00D53020"/>
    <w:rsid w:val="00D614FB"/>
    <w:rsid w:val="00D627EF"/>
    <w:rsid w:val="00D677A7"/>
    <w:rsid w:val="00D7361C"/>
    <w:rsid w:val="00D74315"/>
    <w:rsid w:val="00D7583C"/>
    <w:rsid w:val="00D84CD6"/>
    <w:rsid w:val="00D851C7"/>
    <w:rsid w:val="00D85A0D"/>
    <w:rsid w:val="00D85D7F"/>
    <w:rsid w:val="00D86F62"/>
    <w:rsid w:val="00D87B67"/>
    <w:rsid w:val="00D87B83"/>
    <w:rsid w:val="00D91540"/>
    <w:rsid w:val="00DA1408"/>
    <w:rsid w:val="00DA2E86"/>
    <w:rsid w:val="00DA3E1F"/>
    <w:rsid w:val="00DA3E75"/>
    <w:rsid w:val="00DA5E0B"/>
    <w:rsid w:val="00DB0056"/>
    <w:rsid w:val="00DB0651"/>
    <w:rsid w:val="00DB114F"/>
    <w:rsid w:val="00DB129E"/>
    <w:rsid w:val="00DB44EB"/>
    <w:rsid w:val="00DB4CA7"/>
    <w:rsid w:val="00DB5B66"/>
    <w:rsid w:val="00DB6159"/>
    <w:rsid w:val="00DB624F"/>
    <w:rsid w:val="00DC1073"/>
    <w:rsid w:val="00DC2FD1"/>
    <w:rsid w:val="00DC403E"/>
    <w:rsid w:val="00DC5B8A"/>
    <w:rsid w:val="00DC788D"/>
    <w:rsid w:val="00DC7D6C"/>
    <w:rsid w:val="00DD1E49"/>
    <w:rsid w:val="00DD40F7"/>
    <w:rsid w:val="00DD4BB1"/>
    <w:rsid w:val="00DD4E95"/>
    <w:rsid w:val="00DD6519"/>
    <w:rsid w:val="00DD6FA6"/>
    <w:rsid w:val="00DE1CF6"/>
    <w:rsid w:val="00DE1F11"/>
    <w:rsid w:val="00DF0C76"/>
    <w:rsid w:val="00DF1589"/>
    <w:rsid w:val="00DF1B4C"/>
    <w:rsid w:val="00DF23EC"/>
    <w:rsid w:val="00DF3473"/>
    <w:rsid w:val="00DF35D9"/>
    <w:rsid w:val="00DF4B51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2850"/>
    <w:rsid w:val="00E12EB1"/>
    <w:rsid w:val="00E139E4"/>
    <w:rsid w:val="00E157D3"/>
    <w:rsid w:val="00E17ED9"/>
    <w:rsid w:val="00E20DFA"/>
    <w:rsid w:val="00E31BF3"/>
    <w:rsid w:val="00E33013"/>
    <w:rsid w:val="00E3651E"/>
    <w:rsid w:val="00E3759C"/>
    <w:rsid w:val="00E42111"/>
    <w:rsid w:val="00E437D7"/>
    <w:rsid w:val="00E43BD2"/>
    <w:rsid w:val="00E44030"/>
    <w:rsid w:val="00E454A5"/>
    <w:rsid w:val="00E46923"/>
    <w:rsid w:val="00E5139C"/>
    <w:rsid w:val="00E514C4"/>
    <w:rsid w:val="00E54530"/>
    <w:rsid w:val="00E62BAC"/>
    <w:rsid w:val="00E630D8"/>
    <w:rsid w:val="00E669F5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4483"/>
    <w:rsid w:val="00E84715"/>
    <w:rsid w:val="00E85DD3"/>
    <w:rsid w:val="00E86B25"/>
    <w:rsid w:val="00E90FA6"/>
    <w:rsid w:val="00E92543"/>
    <w:rsid w:val="00E9297B"/>
    <w:rsid w:val="00E94D2A"/>
    <w:rsid w:val="00EA055E"/>
    <w:rsid w:val="00EA0A1C"/>
    <w:rsid w:val="00EA25AC"/>
    <w:rsid w:val="00EA3044"/>
    <w:rsid w:val="00EA3A68"/>
    <w:rsid w:val="00EA3FA3"/>
    <w:rsid w:val="00EA49C6"/>
    <w:rsid w:val="00EA504F"/>
    <w:rsid w:val="00EA546F"/>
    <w:rsid w:val="00EA6305"/>
    <w:rsid w:val="00EA66FD"/>
    <w:rsid w:val="00EA6CBC"/>
    <w:rsid w:val="00EB0B5E"/>
    <w:rsid w:val="00EB127D"/>
    <w:rsid w:val="00EB3375"/>
    <w:rsid w:val="00EB45B2"/>
    <w:rsid w:val="00EB5264"/>
    <w:rsid w:val="00EB5E4F"/>
    <w:rsid w:val="00EB67DB"/>
    <w:rsid w:val="00EC1AA2"/>
    <w:rsid w:val="00EC368B"/>
    <w:rsid w:val="00EC3CC9"/>
    <w:rsid w:val="00ED05DB"/>
    <w:rsid w:val="00ED0DA8"/>
    <w:rsid w:val="00ED251E"/>
    <w:rsid w:val="00ED2765"/>
    <w:rsid w:val="00ED46FF"/>
    <w:rsid w:val="00ED48B9"/>
    <w:rsid w:val="00ED50AF"/>
    <w:rsid w:val="00ED72DD"/>
    <w:rsid w:val="00EE05D5"/>
    <w:rsid w:val="00EE07EB"/>
    <w:rsid w:val="00EE2BD3"/>
    <w:rsid w:val="00EE30CC"/>
    <w:rsid w:val="00EE487D"/>
    <w:rsid w:val="00EE5BAD"/>
    <w:rsid w:val="00EE6597"/>
    <w:rsid w:val="00EF198F"/>
    <w:rsid w:val="00EF297D"/>
    <w:rsid w:val="00EF4DC9"/>
    <w:rsid w:val="00EF53AA"/>
    <w:rsid w:val="00EF558D"/>
    <w:rsid w:val="00EF5676"/>
    <w:rsid w:val="00EF5DED"/>
    <w:rsid w:val="00EF5EAC"/>
    <w:rsid w:val="00EF713E"/>
    <w:rsid w:val="00F024F8"/>
    <w:rsid w:val="00F12939"/>
    <w:rsid w:val="00F142BE"/>
    <w:rsid w:val="00F15411"/>
    <w:rsid w:val="00F154EF"/>
    <w:rsid w:val="00F20481"/>
    <w:rsid w:val="00F23C5D"/>
    <w:rsid w:val="00F25793"/>
    <w:rsid w:val="00F26AA3"/>
    <w:rsid w:val="00F30DFC"/>
    <w:rsid w:val="00F30E80"/>
    <w:rsid w:val="00F334B7"/>
    <w:rsid w:val="00F35F71"/>
    <w:rsid w:val="00F40B0D"/>
    <w:rsid w:val="00F418FB"/>
    <w:rsid w:val="00F428C3"/>
    <w:rsid w:val="00F42966"/>
    <w:rsid w:val="00F43E82"/>
    <w:rsid w:val="00F445E0"/>
    <w:rsid w:val="00F47F70"/>
    <w:rsid w:val="00F50362"/>
    <w:rsid w:val="00F5242A"/>
    <w:rsid w:val="00F5362E"/>
    <w:rsid w:val="00F55559"/>
    <w:rsid w:val="00F55733"/>
    <w:rsid w:val="00F57FE9"/>
    <w:rsid w:val="00F61161"/>
    <w:rsid w:val="00F61C85"/>
    <w:rsid w:val="00F62264"/>
    <w:rsid w:val="00F63240"/>
    <w:rsid w:val="00F6487D"/>
    <w:rsid w:val="00F7036B"/>
    <w:rsid w:val="00F7080F"/>
    <w:rsid w:val="00F71D16"/>
    <w:rsid w:val="00F71F2F"/>
    <w:rsid w:val="00F728A5"/>
    <w:rsid w:val="00F72FB5"/>
    <w:rsid w:val="00F7447A"/>
    <w:rsid w:val="00F81A82"/>
    <w:rsid w:val="00F81A9E"/>
    <w:rsid w:val="00F84785"/>
    <w:rsid w:val="00F87FBA"/>
    <w:rsid w:val="00F925A2"/>
    <w:rsid w:val="00F93A7D"/>
    <w:rsid w:val="00F93C9F"/>
    <w:rsid w:val="00F94452"/>
    <w:rsid w:val="00F957C6"/>
    <w:rsid w:val="00F96A0F"/>
    <w:rsid w:val="00FA148E"/>
    <w:rsid w:val="00FA1997"/>
    <w:rsid w:val="00FA2C3E"/>
    <w:rsid w:val="00FA5519"/>
    <w:rsid w:val="00FA5B21"/>
    <w:rsid w:val="00FA752F"/>
    <w:rsid w:val="00FB1892"/>
    <w:rsid w:val="00FB29FF"/>
    <w:rsid w:val="00FB2F94"/>
    <w:rsid w:val="00FB4F3D"/>
    <w:rsid w:val="00FB7BD8"/>
    <w:rsid w:val="00FC4489"/>
    <w:rsid w:val="00FC643C"/>
    <w:rsid w:val="00FC6ECB"/>
    <w:rsid w:val="00FC7CCE"/>
    <w:rsid w:val="00FD04BF"/>
    <w:rsid w:val="00FD0E1F"/>
    <w:rsid w:val="00FD209E"/>
    <w:rsid w:val="00FD3BAF"/>
    <w:rsid w:val="00FD4074"/>
    <w:rsid w:val="00FD408D"/>
    <w:rsid w:val="00FE1C89"/>
    <w:rsid w:val="00FE200B"/>
    <w:rsid w:val="00FE2177"/>
    <w:rsid w:val="00FE4164"/>
    <w:rsid w:val="00FF0A66"/>
    <w:rsid w:val="00FF0AA8"/>
    <w:rsid w:val="00FF2756"/>
    <w:rsid w:val="00FF58B6"/>
    <w:rsid w:val="00FF65DB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3A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2F3A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F3A7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084CC5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84CC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084CC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84CC5"/>
    <w:rPr>
      <w:vertAlign w:val="superscript"/>
    </w:rPr>
  </w:style>
  <w:style w:type="paragraph" w:customStyle="1" w:styleId="31">
    <w:name w:val="Заголовок 3+"/>
    <w:basedOn w:val="a"/>
    <w:uiPriority w:val="99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styleId="a9">
    <w:name w:val="Title"/>
    <w:basedOn w:val="a"/>
    <w:link w:val="aa"/>
    <w:uiPriority w:val="99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084CC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99"/>
    <w:qFormat/>
    <w:rsid w:val="00084CC5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084CC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084C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AE29D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E29D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94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9422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394221"/>
    <w:rPr>
      <w:color w:val="0000FF"/>
      <w:u w:val="single"/>
    </w:rPr>
  </w:style>
  <w:style w:type="character" w:styleId="af3">
    <w:name w:val="Emphasis"/>
    <w:basedOn w:val="a0"/>
    <w:qFormat/>
    <w:locked/>
    <w:rsid w:val="002F3A77"/>
    <w:rPr>
      <w:i/>
      <w:iCs/>
    </w:rPr>
  </w:style>
  <w:style w:type="character" w:customStyle="1" w:styleId="10">
    <w:name w:val="Заголовок 1 Знак"/>
    <w:basedOn w:val="a0"/>
    <w:link w:val="1"/>
    <w:rsid w:val="002F3A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3A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F3A77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GR</cp:lastModifiedBy>
  <cp:revision>5</cp:revision>
  <cp:lastPrinted>2019-01-11T14:02:00Z</cp:lastPrinted>
  <dcterms:created xsi:type="dcterms:W3CDTF">2025-05-07T06:35:00Z</dcterms:created>
  <dcterms:modified xsi:type="dcterms:W3CDTF">2025-05-07T06:49:00Z</dcterms:modified>
</cp:coreProperties>
</file>